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" w:cs="Century" w:eastAsia="Century" w:hAnsi="Century"/>
          <w:b w:val="1"/>
          <w:sz w:val="32"/>
          <w:szCs w:val="32"/>
        </w:rPr>
      </w:pPr>
      <w:r w:rsidDel="00000000" w:rsidR="00000000" w:rsidRPr="00000000">
        <w:rPr>
          <w:rFonts w:ascii="Century" w:cs="Century" w:eastAsia="Century" w:hAnsi="Century"/>
          <w:b w:val="1"/>
          <w:sz w:val="32"/>
          <w:szCs w:val="32"/>
          <w:rtl w:val="0"/>
        </w:rPr>
        <w:t xml:space="preserve">職務経歴書</w:t>
      </w:r>
    </w:p>
    <w:p w:rsidR="00000000" w:rsidDel="00000000" w:rsidP="00000000" w:rsidRDefault="00000000" w:rsidRPr="00000000" w14:paraId="00000002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20XX年X月XX日現在</w:t>
      </w:r>
    </w:p>
    <w:p w:rsidR="00000000" w:rsidDel="00000000" w:rsidP="00000000" w:rsidRDefault="00000000" w:rsidRPr="00000000" w14:paraId="00000004">
      <w:pPr>
        <w:jc w:val="right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氏名：白州　太郎</w:t>
      </w:r>
    </w:p>
    <w:p w:rsidR="00000000" w:rsidDel="00000000" w:rsidP="00000000" w:rsidRDefault="00000000" w:rsidRPr="00000000" w14:paraId="00000005">
      <w:pPr>
        <w:jc w:val="right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" w:cs="Century" w:eastAsia="Century" w:hAnsi="Century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0"/>
        </w:rPr>
        <w:t xml:space="preserve">【職務要約】</w:t>
      </w:r>
    </w:p>
    <w:p w:rsidR="00000000" w:rsidDel="00000000" w:rsidP="00000000" w:rsidRDefault="00000000" w:rsidRPr="00000000" w14:paraId="00000007">
      <w:pPr>
        <w:spacing w:line="300" w:lineRule="auto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〇〇大学大学院修了後から約10年間にわたり、化粧品メーカー2社で研究開発職として主に液状・乳状スキンケア製品の新規開発・処方改良に携わってきました。OEMメーカーの株式会社ABCビューティーに入社後は、新規開発部で某大手メーカーの製品開発に従事。転職後は株式会社ABCコスメティックにて、主力製品である「〇〇〇〇」の処方改良や、新製品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△△△△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」の開発を担当しています。</w:t>
      </w:r>
    </w:p>
    <w:p w:rsidR="00000000" w:rsidDel="00000000" w:rsidP="00000000" w:rsidRDefault="00000000" w:rsidRPr="00000000" w14:paraId="00000008">
      <w:pPr>
        <w:spacing w:line="300" w:lineRule="auto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0"/>
        </w:rPr>
        <w:t xml:space="preserve">【職務経歴】</w:t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938"/>
        <w:tblGridChange w:id="0">
          <w:tblGrid>
            <w:gridCol w:w="1838"/>
            <w:gridCol w:w="793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entury" w:cs="Century" w:eastAsia="Century" w:hAnsi="Century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sz w:val="22"/>
                <w:szCs w:val="22"/>
                <w:u w:val="single"/>
                <w:rtl w:val="0"/>
              </w:rPr>
              <w:t xml:space="preserve">株式会社ABCコスメティック〈20XX年X月～現在〉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事業内容</w:t>
              <w:tab/>
              <w:t xml:space="preserve">：化粧品の製造・販売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売上高</w:t>
              <w:tab/>
              <w:t xml:space="preserve">：500億円（2024年3月）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従業員数</w:t>
              <w:tab/>
              <w:t xml:space="preserve">：3,000人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資本金</w:t>
              <w:tab/>
              <w:t xml:space="preserve">：非公開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entury" w:cs="Century" w:eastAsia="Century" w:hAnsi="Centur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sz w:val="22"/>
                <w:szCs w:val="22"/>
                <w:rtl w:val="0"/>
              </w:rPr>
              <w:t xml:space="preserve">期間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entury" w:cs="Century" w:eastAsia="Century" w:hAnsi="Centur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sz w:val="22"/>
                <w:szCs w:val="22"/>
                <w:rtl w:val="0"/>
              </w:rPr>
              <w:t xml:space="preserve">職務内容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20XX年X月</w:t>
            </w:r>
          </w:p>
          <w:p w:rsidR="00000000" w:rsidDel="00000000" w:rsidP="00000000" w:rsidRDefault="00000000" w:rsidRPr="00000000" w14:paraId="00000013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～20XX年X月</w:t>
            </w:r>
          </w:p>
          <w:p w:rsidR="00000000" w:rsidDel="00000000" w:rsidP="00000000" w:rsidRDefault="00000000" w:rsidRPr="00000000" w14:paraId="00000014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■研究開発部第一グループ（スキンケア）所属：メンバー</w:t>
            </w:r>
          </w:p>
          <w:p w:rsidR="00000000" w:rsidDel="00000000" w:rsidP="00000000" w:rsidRDefault="00000000" w:rsidRPr="00000000" w14:paraId="00000016">
            <w:pPr>
              <w:ind w:firstLine="220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新規製品の処方開発を担当</w:t>
            </w:r>
          </w:p>
          <w:p w:rsidR="00000000" w:rsidDel="00000000" w:rsidP="00000000" w:rsidRDefault="00000000" w:rsidRPr="00000000" w14:paraId="00000017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【品目（剤型）】</w:t>
            </w:r>
          </w:p>
          <w:p w:rsidR="00000000" w:rsidDel="00000000" w:rsidP="00000000" w:rsidRDefault="00000000" w:rsidRPr="00000000" w14:paraId="00000019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化粧水、乳液、洗顔料（透明液状、乳状）</w:t>
            </w:r>
          </w:p>
          <w:p w:rsidR="00000000" w:rsidDel="00000000" w:rsidP="00000000" w:rsidRDefault="00000000" w:rsidRPr="00000000" w14:paraId="0000001A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【担当業務】</w:t>
            </w:r>
          </w:p>
          <w:p w:rsidR="00000000" w:rsidDel="00000000" w:rsidP="00000000" w:rsidRDefault="00000000" w:rsidRPr="00000000" w14:paraId="0000001C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・新規製品の処方検討</w:t>
            </w:r>
          </w:p>
          <w:p w:rsidR="00000000" w:rsidDel="00000000" w:rsidP="00000000" w:rsidRDefault="00000000" w:rsidRPr="00000000" w14:paraId="0000001D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・処方設計</w:t>
            </w:r>
          </w:p>
          <w:p w:rsidR="00000000" w:rsidDel="00000000" w:rsidP="00000000" w:rsidRDefault="00000000" w:rsidRPr="00000000" w14:paraId="0000001E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・官能試験</w:t>
            </w:r>
          </w:p>
          <w:p w:rsidR="00000000" w:rsidDel="00000000" w:rsidP="00000000" w:rsidRDefault="00000000" w:rsidRPr="00000000" w14:paraId="0000001F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・安定性／安全性試験、保存効力試験</w:t>
            </w:r>
          </w:p>
          <w:p w:rsidR="00000000" w:rsidDel="00000000" w:rsidP="00000000" w:rsidRDefault="00000000" w:rsidRPr="00000000" w14:paraId="00000020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・特性評価</w:t>
            </w:r>
          </w:p>
          <w:p w:rsidR="00000000" w:rsidDel="00000000" w:rsidP="00000000" w:rsidRDefault="00000000" w:rsidRPr="00000000" w14:paraId="00000021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・社外モニター、社内モニター</w:t>
            </w:r>
          </w:p>
          <w:p w:rsidR="00000000" w:rsidDel="00000000" w:rsidP="00000000" w:rsidRDefault="00000000" w:rsidRPr="00000000" w14:paraId="00000022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・事業部へのプレゼンテーション</w:t>
            </w:r>
          </w:p>
          <w:p w:rsidR="00000000" w:rsidDel="00000000" w:rsidP="00000000" w:rsidRDefault="00000000" w:rsidRPr="00000000" w14:paraId="00000023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・生産スケールアップ対応／フロー検討</w:t>
            </w:r>
          </w:p>
          <w:p w:rsidR="00000000" w:rsidDel="00000000" w:rsidP="00000000" w:rsidRDefault="00000000" w:rsidRPr="00000000" w14:paraId="00000024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【使用機器】</w:t>
            </w:r>
          </w:p>
          <w:p w:rsidR="00000000" w:rsidDel="00000000" w:rsidP="00000000" w:rsidRDefault="00000000" w:rsidRPr="00000000" w14:paraId="00000026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顕微鏡、ホモミキサー、粘度計、硬度計、遠心分離機、pHメーター</w:t>
            </w:r>
          </w:p>
          <w:p w:rsidR="00000000" w:rsidDel="00000000" w:rsidP="00000000" w:rsidRDefault="00000000" w:rsidRPr="00000000" w14:paraId="00000027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【実績／成果】</w:t>
            </w:r>
          </w:p>
          <w:p w:rsidR="00000000" w:rsidDel="00000000" w:rsidP="00000000" w:rsidRDefault="00000000" w:rsidRPr="00000000" w14:paraId="00000029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・担当製品XX個、売上実績XXXX円（</w:t>
            </w:r>
            <w:r w:rsidDel="00000000" w:rsidR="00000000" w:rsidRPr="00000000">
              <w:rPr>
                <w:rtl w:val="0"/>
              </w:rPr>
              <w:t xml:space="preserve">20XX年後</w:t>
            </w: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・自社「〇〇〇〇」出荷実績XX万個（20XX年発売）</w:t>
            </w:r>
          </w:p>
          <w:p w:rsidR="00000000" w:rsidDel="00000000" w:rsidP="00000000" w:rsidRDefault="00000000" w:rsidRPr="00000000" w14:paraId="0000002B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・スキンケア製品「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△△△△</w:t>
            </w: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」の新規処方開発／特許申請</w:t>
            </w:r>
          </w:p>
          <w:p w:rsidR="00000000" w:rsidDel="00000000" w:rsidP="00000000" w:rsidRDefault="00000000" w:rsidRPr="00000000" w14:paraId="0000002C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20XX年X月</w:t>
            </w:r>
          </w:p>
          <w:p w:rsidR="00000000" w:rsidDel="00000000" w:rsidP="00000000" w:rsidRDefault="00000000" w:rsidRPr="00000000" w14:paraId="0000002E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～現在</w:t>
            </w:r>
          </w:p>
          <w:p w:rsidR="00000000" w:rsidDel="00000000" w:rsidP="00000000" w:rsidRDefault="00000000" w:rsidRPr="00000000" w14:paraId="0000002F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■研究開発部第二グループ（UVケア）所属：リーダー</w:t>
            </w:r>
          </w:p>
          <w:p w:rsidR="00000000" w:rsidDel="00000000" w:rsidP="00000000" w:rsidRDefault="00000000" w:rsidRPr="00000000" w14:paraId="00000031">
            <w:pPr>
              <w:ind w:firstLine="220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既存主力製品の処方改善とメンバーマネジメントを担当</w:t>
            </w:r>
          </w:p>
          <w:p w:rsidR="00000000" w:rsidDel="00000000" w:rsidP="00000000" w:rsidRDefault="00000000" w:rsidRPr="00000000" w14:paraId="00000032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【品目（剤型）】</w:t>
            </w:r>
          </w:p>
          <w:p w:rsidR="00000000" w:rsidDel="00000000" w:rsidP="00000000" w:rsidRDefault="00000000" w:rsidRPr="00000000" w14:paraId="00000034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リキッドファンデーション、BBクリーム（乳状）</w:t>
            </w:r>
          </w:p>
          <w:p w:rsidR="00000000" w:rsidDel="00000000" w:rsidP="00000000" w:rsidRDefault="00000000" w:rsidRPr="00000000" w14:paraId="00000035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【担当業務】</w:t>
            </w:r>
          </w:p>
          <w:p w:rsidR="00000000" w:rsidDel="00000000" w:rsidP="00000000" w:rsidRDefault="00000000" w:rsidRPr="00000000" w14:paraId="00000037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・品質向上に向けた既存製品の改良</w:t>
            </w:r>
          </w:p>
          <w:p w:rsidR="00000000" w:rsidDel="00000000" w:rsidP="00000000" w:rsidRDefault="00000000" w:rsidRPr="00000000" w14:paraId="00000038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・官能試験、安定性／安全性試験、保存効力試験</w:t>
            </w:r>
          </w:p>
          <w:p w:rsidR="00000000" w:rsidDel="00000000" w:rsidP="00000000" w:rsidRDefault="00000000" w:rsidRPr="00000000" w14:paraId="00000039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・社外評価アンケートの実施</w:t>
            </w:r>
          </w:p>
          <w:p w:rsidR="00000000" w:rsidDel="00000000" w:rsidP="00000000" w:rsidRDefault="00000000" w:rsidRPr="00000000" w14:paraId="0000003A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・生産スケールアップ対応／量産化移管／容器相性確認</w:t>
            </w:r>
          </w:p>
          <w:p w:rsidR="00000000" w:rsidDel="00000000" w:rsidP="00000000" w:rsidRDefault="00000000" w:rsidRPr="00000000" w14:paraId="0000003B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【使用機器】</w:t>
            </w:r>
          </w:p>
          <w:p w:rsidR="00000000" w:rsidDel="00000000" w:rsidP="00000000" w:rsidRDefault="00000000" w:rsidRPr="00000000" w14:paraId="0000003D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顕微鏡、ホモミキサー、粘度計、硬度計、遠心分離機、pHメーター</w:t>
            </w:r>
          </w:p>
          <w:p w:rsidR="00000000" w:rsidDel="00000000" w:rsidP="00000000" w:rsidRDefault="00000000" w:rsidRPr="00000000" w14:paraId="0000003E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【実績／成果】</w:t>
            </w:r>
          </w:p>
          <w:p w:rsidR="00000000" w:rsidDel="00000000" w:rsidP="00000000" w:rsidRDefault="00000000" w:rsidRPr="00000000" w14:paraId="00000040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・社外で行った使用感評価アンケートで5段階中4.6の高評価を獲得</w:t>
            </w:r>
          </w:p>
          <w:p w:rsidR="00000000" w:rsidDel="00000000" w:rsidP="00000000" w:rsidRDefault="00000000" w:rsidRPr="00000000" w14:paraId="00000041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・リニューアル品「□□□□」でベストコスメアワード〇〇部門第◯位を獲得</w:t>
            </w:r>
          </w:p>
          <w:p w:rsidR="00000000" w:rsidDel="00000000" w:rsidP="00000000" w:rsidRDefault="00000000" w:rsidRPr="00000000" w14:paraId="00000042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・チーム5名のメンバーマネジメント業務を担当</w:t>
            </w:r>
          </w:p>
          <w:p w:rsidR="00000000" w:rsidDel="00000000" w:rsidP="00000000" w:rsidRDefault="00000000" w:rsidRPr="00000000" w14:paraId="00000043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938"/>
        <w:tblGridChange w:id="0">
          <w:tblGrid>
            <w:gridCol w:w="1838"/>
            <w:gridCol w:w="793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Century" w:cs="Century" w:eastAsia="Century" w:hAnsi="Century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sz w:val="22"/>
                <w:szCs w:val="22"/>
                <w:u w:val="single"/>
                <w:rtl w:val="0"/>
              </w:rPr>
              <w:t xml:space="preserve">株式会社ABCビューティー〈20XX年X月～20XX年X月〉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事業内容</w:t>
              <w:tab/>
              <w:t xml:space="preserve">：化粧品・医薬部外品の受託製造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売上高</w:t>
              <w:tab/>
              <w:t xml:space="preserve">：300億円（2024年3月）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従業員数</w:t>
              <w:tab/>
              <w:t xml:space="preserve">：900人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021"/>
              </w:tabs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資本金</w:t>
              <w:tab/>
              <w:t xml:space="preserve">：5億円（2024年3月）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entury" w:cs="Century" w:eastAsia="Century" w:hAnsi="Centur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sz w:val="22"/>
                <w:szCs w:val="22"/>
                <w:rtl w:val="0"/>
              </w:rPr>
              <w:t xml:space="preserve">期間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entury" w:cs="Century" w:eastAsia="Century" w:hAnsi="Century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sz w:val="22"/>
                <w:szCs w:val="22"/>
                <w:rtl w:val="0"/>
              </w:rPr>
              <w:t xml:space="preserve">職務内容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20XX年X月</w:t>
            </w:r>
          </w:p>
          <w:p w:rsidR="00000000" w:rsidDel="00000000" w:rsidP="00000000" w:rsidRDefault="00000000" w:rsidRPr="00000000" w14:paraId="0000004E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～20XX年X月</w:t>
            </w:r>
          </w:p>
          <w:p w:rsidR="00000000" w:rsidDel="00000000" w:rsidP="00000000" w:rsidRDefault="00000000" w:rsidRPr="00000000" w14:paraId="0000004F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■スキンケア開発部に所属：メンバー</w:t>
            </w:r>
          </w:p>
          <w:p w:rsidR="00000000" w:rsidDel="00000000" w:rsidP="00000000" w:rsidRDefault="00000000" w:rsidRPr="00000000" w14:paraId="00000051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　顧客ニーズにあった製品の開発を担当</w:t>
            </w:r>
          </w:p>
          <w:p w:rsidR="00000000" w:rsidDel="00000000" w:rsidP="00000000" w:rsidRDefault="00000000" w:rsidRPr="00000000" w14:paraId="00000052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【品目（剤型）】</w:t>
            </w:r>
          </w:p>
          <w:p w:rsidR="00000000" w:rsidDel="00000000" w:rsidP="00000000" w:rsidRDefault="00000000" w:rsidRPr="00000000" w14:paraId="00000054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化粧水、美容液、クレンジングローション（透明液状）、乳液（乳状）</w:t>
            </w:r>
          </w:p>
          <w:p w:rsidR="00000000" w:rsidDel="00000000" w:rsidP="00000000" w:rsidRDefault="00000000" w:rsidRPr="00000000" w14:paraId="00000055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【担当業務】</w:t>
            </w:r>
          </w:p>
          <w:p w:rsidR="00000000" w:rsidDel="00000000" w:rsidP="00000000" w:rsidRDefault="00000000" w:rsidRPr="00000000" w14:paraId="00000057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・顧客要望のヒアリング</w:t>
            </w:r>
          </w:p>
          <w:p w:rsidR="00000000" w:rsidDel="00000000" w:rsidP="00000000" w:rsidRDefault="00000000" w:rsidRPr="00000000" w14:paraId="00000058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・取引先との打ち合わせ</w:t>
            </w:r>
          </w:p>
          <w:p w:rsidR="00000000" w:rsidDel="00000000" w:rsidP="00000000" w:rsidRDefault="00000000" w:rsidRPr="00000000" w14:paraId="00000059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・素材開発／原料選定</w:t>
            </w:r>
          </w:p>
          <w:p w:rsidR="00000000" w:rsidDel="00000000" w:rsidP="00000000" w:rsidRDefault="00000000" w:rsidRPr="00000000" w14:paraId="0000005A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・試作品作成</w:t>
            </w:r>
          </w:p>
          <w:p w:rsidR="00000000" w:rsidDel="00000000" w:rsidP="00000000" w:rsidRDefault="00000000" w:rsidRPr="00000000" w14:paraId="0000005B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・処方検討・設計</w:t>
            </w:r>
          </w:p>
          <w:p w:rsidR="00000000" w:rsidDel="00000000" w:rsidP="00000000" w:rsidRDefault="00000000" w:rsidRPr="00000000" w14:paraId="0000005C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・成分表や報告書などのレポート作成</w:t>
            </w:r>
          </w:p>
          <w:p w:rsidR="00000000" w:rsidDel="00000000" w:rsidP="00000000" w:rsidRDefault="00000000" w:rsidRPr="00000000" w14:paraId="0000005D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・生産部門との連携</w:t>
            </w:r>
          </w:p>
          <w:p w:rsidR="00000000" w:rsidDel="00000000" w:rsidP="00000000" w:rsidRDefault="00000000" w:rsidRPr="00000000" w14:paraId="0000005E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【使用機器】</w:t>
            </w:r>
          </w:p>
          <w:p w:rsidR="00000000" w:rsidDel="00000000" w:rsidP="00000000" w:rsidRDefault="00000000" w:rsidRPr="00000000" w14:paraId="00000060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顕微鏡、ホモミキサー、粘度計、硬度計、遠心分離機、pHメーター等</w:t>
            </w:r>
          </w:p>
          <w:p w:rsidR="00000000" w:rsidDel="00000000" w:rsidP="00000000" w:rsidRDefault="00000000" w:rsidRPr="00000000" w14:paraId="00000061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【実績／成果】</w:t>
            </w:r>
          </w:p>
          <w:p w:rsidR="00000000" w:rsidDel="00000000" w:rsidP="00000000" w:rsidRDefault="00000000" w:rsidRPr="00000000" w14:paraId="00000063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・某大手メーカー顧客の製品開発（20製品）を担当</w:t>
            </w:r>
          </w:p>
          <w:p w:rsidR="00000000" w:rsidDel="00000000" w:rsidP="00000000" w:rsidRDefault="00000000" w:rsidRPr="00000000" w14:paraId="00000064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・新規有効成分「〇〇〇〇」を使用した乳状ベースの開発に成功</w:t>
            </w:r>
          </w:p>
          <w:p w:rsidR="00000000" w:rsidDel="00000000" w:rsidP="00000000" w:rsidRDefault="00000000" w:rsidRPr="00000000" w14:paraId="00000065">
            <w:pPr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0"/>
        </w:rPr>
        <w:t xml:space="preserve">【活かせる経験・資格・知識・スキル】</w:t>
      </w:r>
    </w:p>
    <w:p w:rsidR="00000000" w:rsidDel="00000000" w:rsidP="00000000" w:rsidRDefault="00000000" w:rsidRPr="00000000" w14:paraId="0000006C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―活かせる経験―</w:t>
      </w:r>
    </w:p>
    <w:p w:rsidR="00000000" w:rsidDel="00000000" w:rsidP="00000000" w:rsidRDefault="00000000" w:rsidRPr="00000000" w14:paraId="0000006D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・OEMメーカーとしての顧客との折衝業務経験</w:t>
      </w:r>
    </w:p>
    <w:p w:rsidR="00000000" w:rsidDel="00000000" w:rsidP="00000000" w:rsidRDefault="00000000" w:rsidRPr="00000000" w14:paraId="0000006E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・測定機器の基礎知識</w:t>
      </w:r>
    </w:p>
    <w:p w:rsidR="00000000" w:rsidDel="00000000" w:rsidP="00000000" w:rsidRDefault="00000000" w:rsidRPr="00000000" w14:paraId="0000006F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・化粧品原料に関する知識</w:t>
      </w:r>
    </w:p>
    <w:p w:rsidR="00000000" w:rsidDel="00000000" w:rsidP="00000000" w:rsidRDefault="00000000" w:rsidRPr="00000000" w14:paraId="00000070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・スキンケア、UVケア製品に関する知識・技術</w:t>
      </w:r>
    </w:p>
    <w:p w:rsidR="00000000" w:rsidDel="00000000" w:rsidP="00000000" w:rsidRDefault="00000000" w:rsidRPr="00000000" w14:paraId="00000071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・Word、Excel、PowerPoint の基本的な操作</w:t>
      </w:r>
    </w:p>
    <w:p w:rsidR="00000000" w:rsidDel="00000000" w:rsidP="00000000" w:rsidRDefault="00000000" w:rsidRPr="00000000" w14:paraId="00000072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―資格―</w:t>
      </w:r>
    </w:p>
    <w:p w:rsidR="00000000" w:rsidDel="00000000" w:rsidP="00000000" w:rsidRDefault="00000000" w:rsidRPr="00000000" w14:paraId="00000074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・普通自動車第一種運転免許（20XX年X月取得）</w:t>
      </w:r>
    </w:p>
    <w:p w:rsidR="00000000" w:rsidDel="00000000" w:rsidP="00000000" w:rsidRDefault="00000000" w:rsidRPr="00000000" w14:paraId="00000075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・TOEIC Listening &amp; Reading 725点（20XX年X月取得）</w:t>
      </w:r>
    </w:p>
    <w:p w:rsidR="00000000" w:rsidDel="00000000" w:rsidP="00000000" w:rsidRDefault="00000000" w:rsidRPr="00000000" w14:paraId="00000076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・化粧品検定1級（20XX年X月取得）</w:t>
      </w:r>
    </w:p>
    <w:p w:rsidR="00000000" w:rsidDel="00000000" w:rsidP="00000000" w:rsidRDefault="00000000" w:rsidRPr="00000000" w14:paraId="00000077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―論文・特許・学会発表―</w:t>
      </w:r>
    </w:p>
    <w:p w:rsidR="00000000" w:rsidDel="00000000" w:rsidP="00000000" w:rsidRDefault="00000000" w:rsidRPr="00000000" w14:paraId="00000079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・特許出願◯件</w:t>
      </w:r>
    </w:p>
    <w:p w:rsidR="00000000" w:rsidDel="00000000" w:rsidP="00000000" w:rsidRDefault="00000000" w:rsidRPr="00000000" w14:paraId="0000007A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・学会発表「○○○○」□□学会にて（20XX年X月X日）</w:t>
      </w:r>
    </w:p>
    <w:p w:rsidR="00000000" w:rsidDel="00000000" w:rsidP="00000000" w:rsidRDefault="00000000" w:rsidRPr="00000000" w14:paraId="0000007B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0"/>
        </w:rPr>
        <w:t xml:space="preserve">【自己PR】</w:t>
      </w:r>
    </w:p>
    <w:p w:rsidR="00000000" w:rsidDel="00000000" w:rsidP="00000000" w:rsidRDefault="00000000" w:rsidRPr="00000000" w14:paraId="0000007D">
      <w:pPr>
        <w:rPr>
          <w:rFonts w:ascii="Century" w:cs="Century" w:eastAsia="Century" w:hAnsi="Century"/>
          <w:sz w:val="22"/>
          <w:szCs w:val="22"/>
          <w:u w:val="single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u w:val="single"/>
          <w:rtl w:val="0"/>
        </w:rPr>
        <w:t xml:space="preserve">■機能性・安定性を第一とした粘り強い対応</w:t>
      </w:r>
    </w:p>
    <w:p w:rsidR="00000000" w:rsidDel="00000000" w:rsidP="00000000" w:rsidRDefault="00000000" w:rsidRPr="00000000" w14:paraId="0000007E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これまで主にスキンケア製品の新規開発・処方改良に携わってきました。処方開発において製品の機能性と安定性が第一だと考えており、課題に対しては自分なりの意見を持ち、提案することを心がけて業務を遂行しました。</w:t>
      </w:r>
    </w:p>
    <w:p w:rsidR="00000000" w:rsidDel="00000000" w:rsidP="00000000" w:rsidRDefault="00000000" w:rsidRPr="00000000" w14:paraId="0000007F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新規自社製品の化粧品「〇〇〇〇」については、当初製造工程の設定に課題がありましたが、顧客と関係部署に改良案の打診と試作を繰り返し、粘り強く検討を進めました。製造現場との密なコミュニケーションも心がけ、立ち会いを通して最後まで責任を持った業務を行っています。</w:t>
      </w:r>
    </w:p>
    <w:p w:rsidR="00000000" w:rsidDel="00000000" w:rsidP="00000000" w:rsidRDefault="00000000" w:rsidRPr="00000000" w14:paraId="00000080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entury" w:cs="Century" w:eastAsia="Century" w:hAnsi="Century"/>
          <w:sz w:val="22"/>
          <w:szCs w:val="22"/>
          <w:u w:val="single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u w:val="single"/>
          <w:rtl w:val="0"/>
        </w:rPr>
        <w:t xml:space="preserve">■消費者ニーズを踏まえた業務遂行力</w:t>
      </w:r>
    </w:p>
    <w:p w:rsidR="00000000" w:rsidDel="00000000" w:rsidP="00000000" w:rsidRDefault="00000000" w:rsidRPr="00000000" w14:paraId="00000082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多くの人に愛される製品を生み出すためには、市場トレンドや消費者のニーズを把握することが大事だと考えております。主力製品の「□□□□」のリニューアルでは、処方検討前に競合商品の販売店に足を運んで市場ニーズのリサーチに努め、商品開発部に対するプレゼンテーションの実施と協働体制の強化に注力しました。</w:t>
      </w:r>
    </w:p>
    <w:p w:rsidR="00000000" w:rsidDel="00000000" w:rsidP="00000000" w:rsidRDefault="00000000" w:rsidRPr="00000000" w14:paraId="00000083">
      <w:pPr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プロジェクトではリーダーとしてメンバーを牽引し、製品化後には消費者の声をキャッチすべく、口コミやSNSでの投稿をチェックし、次の開発につなげる分析も実施しています。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entury" w:cs="Century" w:eastAsia="Century" w:hAnsi="Century"/>
          <w:color w:val="000000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color w:val="000000"/>
          <w:sz w:val="22"/>
          <w:szCs w:val="22"/>
          <w:rtl w:val="0"/>
        </w:rPr>
        <w:t xml:space="preserve">以上</w:t>
      </w:r>
    </w:p>
    <w:sectPr>
      <w:footerReference r:id="rId7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B3F62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header"/>
    <w:basedOn w:val="a"/>
    <w:link w:val="a5"/>
    <w:uiPriority w:val="99"/>
    <w:unhideWhenUsed w:val="1"/>
    <w:rsid w:val="00D0006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D00062"/>
  </w:style>
  <w:style w:type="paragraph" w:styleId="a6">
    <w:name w:val="footer"/>
    <w:basedOn w:val="a"/>
    <w:link w:val="a7"/>
    <w:uiPriority w:val="99"/>
    <w:unhideWhenUsed w:val="1"/>
    <w:rsid w:val="00D0006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D00062"/>
  </w:style>
  <w:style w:type="paragraph" w:styleId="a8">
    <w:name w:val="Closing"/>
    <w:basedOn w:val="a"/>
    <w:link w:val="a9"/>
    <w:uiPriority w:val="99"/>
    <w:unhideWhenUsed w:val="1"/>
    <w:rsid w:val="00D00062"/>
    <w:pPr>
      <w:jc w:val="right"/>
    </w:pPr>
  </w:style>
  <w:style w:type="character" w:styleId="a9" w:customStyle="1">
    <w:name w:val="結語 (文字)"/>
    <w:basedOn w:val="a0"/>
    <w:link w:val="a8"/>
    <w:uiPriority w:val="99"/>
    <w:rsid w:val="00D00062"/>
  </w:style>
  <w:style w:type="table" w:styleId="aa">
    <w:name w:val="Table Grid"/>
    <w:basedOn w:val="a1"/>
    <w:uiPriority w:val="39"/>
    <w:rsid w:val="00D0006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e">
    <w:name w:val="annotation reference"/>
    <w:basedOn w:val="a0"/>
    <w:uiPriority w:val="99"/>
    <w:semiHidden w:val="1"/>
    <w:unhideWhenUsed w:val="1"/>
    <w:rsid w:val="009C738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 w:val="1"/>
    <w:rsid w:val="009C738D"/>
    <w:pPr>
      <w:jc w:val="left"/>
    </w:pPr>
  </w:style>
  <w:style w:type="character" w:styleId="af0" w:customStyle="1">
    <w:name w:val="コメント文字列 (文字)"/>
    <w:basedOn w:val="a0"/>
    <w:link w:val="af"/>
    <w:uiPriority w:val="99"/>
    <w:rsid w:val="009C738D"/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9C738D"/>
    <w:rPr>
      <w:b w:val="1"/>
      <w:bCs w:val="1"/>
    </w:rPr>
  </w:style>
  <w:style w:type="character" w:styleId="af2" w:customStyle="1">
    <w:name w:val="コメント内容 (文字)"/>
    <w:basedOn w:val="af0"/>
    <w:link w:val="af1"/>
    <w:uiPriority w:val="99"/>
    <w:semiHidden w:val="1"/>
    <w:rsid w:val="009C738D"/>
    <w:rPr>
      <w:b w:val="1"/>
      <w:bCs w:val="1"/>
    </w:rPr>
  </w:style>
  <w:style w:type="paragraph" w:styleId="af3">
    <w:name w:val="endnote text"/>
    <w:basedOn w:val="a"/>
    <w:link w:val="af4"/>
    <w:uiPriority w:val="99"/>
    <w:semiHidden w:val="1"/>
    <w:unhideWhenUsed w:val="1"/>
    <w:rsid w:val="00D41698"/>
    <w:pPr>
      <w:snapToGrid w:val="0"/>
      <w:jc w:val="left"/>
    </w:pPr>
  </w:style>
  <w:style w:type="character" w:styleId="af4" w:customStyle="1">
    <w:name w:val="文末脚注文字列 (文字)"/>
    <w:basedOn w:val="a0"/>
    <w:link w:val="af3"/>
    <w:uiPriority w:val="99"/>
    <w:semiHidden w:val="1"/>
    <w:rsid w:val="00D41698"/>
  </w:style>
  <w:style w:type="character" w:styleId="af5">
    <w:name w:val="endnote reference"/>
    <w:basedOn w:val="a0"/>
    <w:uiPriority w:val="99"/>
    <w:semiHidden w:val="1"/>
    <w:unhideWhenUsed w:val="1"/>
    <w:rsid w:val="00D41698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YkE94ZtNLEUd/OsgDRBQ4xG8iQ==">CgMxLjAyCGguZ2pkZ3hzOAByITEydUhPdFgzSFl1a0M2dDBjbllrbm10QVFrMjVrdDI3Rg==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2024-05-14T06:41:00Z</dcterms:created>
  <dc:creator>久保田　敦大</dc:creator>
</cp:coreProperties>
</file>