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4F4C91" w:rsidRDefault="00D00062" w:rsidP="000B3F62">
      <w:pPr>
        <w:jc w:val="center"/>
        <w:rPr>
          <w:b/>
          <w:sz w:val="48"/>
        </w:rPr>
      </w:pPr>
      <w:r w:rsidRPr="004F4C91">
        <w:rPr>
          <w:rFonts w:hint="eastAsia"/>
          <w:b/>
          <w:sz w:val="48"/>
        </w:rPr>
        <w:t>職務経歴書</w:t>
      </w:r>
    </w:p>
    <w:p w:rsidR="00D00062" w:rsidRPr="004F4C91" w:rsidRDefault="00D00062"/>
    <w:p w:rsidR="00D00062" w:rsidRPr="002740C3" w:rsidRDefault="00E463DB" w:rsidP="000B3F62">
      <w:pPr>
        <w:jc w:val="right"/>
        <w:rPr>
          <w:color w:val="FF0000"/>
          <w:sz w:val="24"/>
        </w:rPr>
      </w:pPr>
      <w:r w:rsidRPr="002740C3">
        <w:rPr>
          <w:rFonts w:hint="eastAsia"/>
          <w:color w:val="FF0000"/>
          <w:sz w:val="24"/>
        </w:rPr>
        <w:t>20</w:t>
      </w:r>
      <w:r w:rsidR="00A3024A" w:rsidRPr="002740C3">
        <w:rPr>
          <w:rFonts w:hint="eastAsia"/>
          <w:color w:val="FF0000"/>
          <w:sz w:val="24"/>
        </w:rPr>
        <w:t>XX</w:t>
      </w:r>
      <w:r w:rsidR="00D00062" w:rsidRPr="002740C3">
        <w:rPr>
          <w:rFonts w:hint="eastAsia"/>
          <w:color w:val="FF0000"/>
          <w:sz w:val="24"/>
        </w:rPr>
        <w:t>年</w:t>
      </w:r>
      <w:r w:rsidR="00A3024A" w:rsidRPr="002740C3">
        <w:rPr>
          <w:rFonts w:hint="eastAsia"/>
          <w:color w:val="FF0000"/>
          <w:sz w:val="24"/>
        </w:rPr>
        <w:t>XX</w:t>
      </w:r>
      <w:r w:rsidR="000B3F62" w:rsidRPr="002740C3">
        <w:rPr>
          <w:rFonts w:hint="eastAsia"/>
          <w:color w:val="FF0000"/>
          <w:sz w:val="24"/>
        </w:rPr>
        <w:t>月</w:t>
      </w:r>
      <w:r w:rsidR="00A3024A" w:rsidRPr="002740C3">
        <w:rPr>
          <w:rFonts w:hint="eastAsia"/>
          <w:color w:val="FF0000"/>
          <w:sz w:val="24"/>
        </w:rPr>
        <w:t>XX</w:t>
      </w:r>
      <w:r w:rsidR="00D00062" w:rsidRPr="002740C3">
        <w:rPr>
          <w:rFonts w:hint="eastAsia"/>
          <w:color w:val="FF0000"/>
          <w:sz w:val="24"/>
        </w:rPr>
        <w:t>日現在</w:t>
      </w:r>
    </w:p>
    <w:p w:rsidR="00D00062" w:rsidRPr="002740C3" w:rsidRDefault="00E463DB" w:rsidP="00AE4D63">
      <w:pPr>
        <w:jc w:val="right"/>
        <w:rPr>
          <w:color w:val="FF0000"/>
          <w:sz w:val="24"/>
        </w:rPr>
      </w:pPr>
      <w:r w:rsidRPr="002740C3">
        <w:rPr>
          <w:rFonts w:hint="eastAsia"/>
          <w:color w:val="FF0000"/>
          <w:sz w:val="24"/>
        </w:rPr>
        <w:t>白洲　太郎</w:t>
      </w:r>
    </w:p>
    <w:p w:rsidR="00D00062" w:rsidRPr="004F4C91" w:rsidRDefault="00D00062" w:rsidP="00D00062">
      <w:pPr>
        <w:rPr>
          <w:b/>
          <w:sz w:val="36"/>
        </w:rPr>
      </w:pPr>
      <w:r w:rsidRPr="004F4C91">
        <w:rPr>
          <w:rFonts w:hint="eastAsia"/>
          <w:b/>
          <w:sz w:val="36"/>
        </w:rPr>
        <w:t>【職務要約】</w:t>
      </w:r>
    </w:p>
    <w:p w:rsidR="004F4C91" w:rsidRPr="002740C3" w:rsidRDefault="004F4C91" w:rsidP="004F4C91">
      <w:pPr>
        <w:rPr>
          <w:color w:val="FF0000"/>
        </w:rPr>
      </w:pPr>
      <w:r w:rsidRPr="002740C3">
        <w:rPr>
          <w:rFonts w:hint="eastAsia"/>
          <w:color w:val="FF0000"/>
        </w:rPr>
        <w:t>新卒で</w:t>
      </w:r>
      <w:r w:rsidRPr="002740C3">
        <w:rPr>
          <w:rFonts w:hint="eastAsia"/>
          <w:color w:val="FF0000"/>
        </w:rPr>
        <w:t>ABC</w:t>
      </w:r>
      <w:r w:rsidRPr="002740C3">
        <w:rPr>
          <w:rFonts w:hint="eastAsia"/>
          <w:color w:val="FF0000"/>
        </w:rPr>
        <w:t>証券に入社し、</w:t>
      </w:r>
      <w:r w:rsidRPr="002740C3">
        <w:rPr>
          <w:rFonts w:hint="eastAsia"/>
          <w:color w:val="FF0000"/>
        </w:rPr>
        <w:t>4</w:t>
      </w:r>
      <w:r w:rsidRPr="002740C3">
        <w:rPr>
          <w:rFonts w:hint="eastAsia"/>
          <w:color w:val="FF0000"/>
        </w:rPr>
        <w:t>年間にわたって個人営業担当として富裕層向けに資産運用のアドバイスや金融商品の提案を行っていました。</w:t>
      </w:r>
    </w:p>
    <w:p w:rsidR="00E43708" w:rsidRPr="002740C3" w:rsidRDefault="004F4C91" w:rsidP="004F4C91">
      <w:pPr>
        <w:rPr>
          <w:color w:val="FF0000"/>
        </w:rPr>
      </w:pPr>
      <w:r w:rsidRPr="002740C3">
        <w:rPr>
          <w:rFonts w:hint="eastAsia"/>
          <w:color w:val="FF0000"/>
        </w:rPr>
        <w:t>顧客の興味・関心を中心にした提案活動によって契約や新規顧客の獲得につなげ、</w:t>
      </w:r>
      <w:r w:rsidRPr="002740C3">
        <w:rPr>
          <w:rFonts w:hint="eastAsia"/>
          <w:color w:val="FF0000"/>
        </w:rPr>
        <w:t>2021</w:t>
      </w:r>
      <w:r w:rsidRPr="002740C3">
        <w:rPr>
          <w:rFonts w:hint="eastAsia"/>
          <w:color w:val="FF0000"/>
        </w:rPr>
        <w:t>年度の年間成約件数では支社内</w:t>
      </w:r>
      <w:r w:rsidRPr="002740C3">
        <w:rPr>
          <w:rFonts w:hint="eastAsia"/>
          <w:color w:val="FF0000"/>
        </w:rPr>
        <w:t>2</w:t>
      </w:r>
      <w:r w:rsidRPr="002740C3">
        <w:rPr>
          <w:rFonts w:hint="eastAsia"/>
          <w:color w:val="FF0000"/>
        </w:rPr>
        <w:t>位になりました。</w:t>
      </w:r>
    </w:p>
    <w:p w:rsidR="00554B52" w:rsidRPr="004F4C91" w:rsidRDefault="00554B52" w:rsidP="00820451"/>
    <w:p w:rsidR="00D00062" w:rsidRPr="004F4C91" w:rsidRDefault="00D00062" w:rsidP="00D00062">
      <w:pPr>
        <w:rPr>
          <w:b/>
          <w:sz w:val="24"/>
        </w:rPr>
      </w:pPr>
      <w:r w:rsidRPr="004F4C91">
        <w:rPr>
          <w:rFonts w:hint="eastAsia"/>
          <w:b/>
          <w:sz w:val="36"/>
        </w:rPr>
        <w:t>【職務経歴】</w:t>
      </w:r>
    </w:p>
    <w:tbl>
      <w:tblPr>
        <w:tblStyle w:val="a9"/>
        <w:tblW w:w="0" w:type="auto"/>
        <w:tblLook w:val="04A0" w:firstRow="1" w:lastRow="0" w:firstColumn="1" w:lastColumn="0" w:noHBand="0" w:noVBand="1"/>
      </w:tblPr>
      <w:tblGrid>
        <w:gridCol w:w="2263"/>
        <w:gridCol w:w="6231"/>
      </w:tblGrid>
      <w:tr w:rsidR="004F4C91" w:rsidRPr="004F4C91" w:rsidTr="00FA3BEE">
        <w:tc>
          <w:tcPr>
            <w:tcW w:w="8494" w:type="dxa"/>
            <w:gridSpan w:val="2"/>
          </w:tcPr>
          <w:p w:rsidR="00175FB2" w:rsidRPr="002740C3" w:rsidRDefault="00243D1F" w:rsidP="00826380">
            <w:pPr>
              <w:tabs>
                <w:tab w:val="left" w:pos="1021"/>
              </w:tabs>
              <w:rPr>
                <w:b/>
                <w:color w:val="FF0000"/>
                <w:sz w:val="28"/>
                <w:u w:val="single"/>
              </w:rPr>
            </w:pPr>
            <w:r w:rsidRPr="002740C3">
              <w:rPr>
                <w:rFonts w:hint="eastAsia"/>
                <w:b/>
                <w:color w:val="FF0000"/>
                <w:sz w:val="28"/>
                <w:u w:val="single"/>
              </w:rPr>
              <w:t>ABC</w:t>
            </w:r>
            <w:r w:rsidR="004F4C91" w:rsidRPr="002740C3">
              <w:rPr>
                <w:rFonts w:hint="eastAsia"/>
                <w:b/>
                <w:color w:val="FF0000"/>
                <w:sz w:val="28"/>
                <w:u w:val="single"/>
              </w:rPr>
              <w:t>証券株式会社</w:t>
            </w:r>
          </w:p>
          <w:p w:rsidR="00554B52" w:rsidRPr="002740C3" w:rsidRDefault="00554B52" w:rsidP="00554B52">
            <w:pPr>
              <w:tabs>
                <w:tab w:val="left" w:pos="1021"/>
              </w:tabs>
              <w:rPr>
                <w:color w:val="FF0000"/>
                <w:sz w:val="22"/>
              </w:rPr>
            </w:pPr>
            <w:r w:rsidRPr="002740C3">
              <w:rPr>
                <w:rFonts w:hint="eastAsia"/>
                <w:color w:val="FF0000"/>
                <w:sz w:val="22"/>
              </w:rPr>
              <w:t>事業内容</w:t>
            </w:r>
            <w:r w:rsidRPr="002740C3">
              <w:rPr>
                <w:rFonts w:hint="eastAsia"/>
                <w:color w:val="FF0000"/>
                <w:sz w:val="22"/>
              </w:rPr>
              <w:tab/>
            </w:r>
            <w:r w:rsidRPr="002740C3">
              <w:rPr>
                <w:rFonts w:hint="eastAsia"/>
                <w:color w:val="FF0000"/>
                <w:sz w:val="22"/>
              </w:rPr>
              <w:t>：</w:t>
            </w:r>
            <w:r w:rsidR="004F4C91" w:rsidRPr="002740C3">
              <w:rPr>
                <w:rFonts w:ascii="Times New Roman" w:hAnsi="Times New Roman" w:cs="Times New Roman"/>
                <w:color w:val="FF0000"/>
                <w:sz w:val="22"/>
              </w:rPr>
              <w:t>投資銀行業務、貸金業務、不動産関連業務</w:t>
            </w:r>
            <w:r w:rsidR="00241E55" w:rsidRPr="002740C3">
              <w:rPr>
                <w:color w:val="FF0000"/>
                <w:sz w:val="22"/>
              </w:rPr>
              <w:t xml:space="preserve"> </w:t>
            </w:r>
          </w:p>
          <w:p w:rsidR="00554B52" w:rsidRPr="002740C3" w:rsidRDefault="00554B52" w:rsidP="00554B52">
            <w:pPr>
              <w:tabs>
                <w:tab w:val="left" w:pos="1021"/>
              </w:tabs>
              <w:rPr>
                <w:color w:val="FF0000"/>
                <w:sz w:val="22"/>
              </w:rPr>
            </w:pPr>
            <w:r w:rsidRPr="002740C3">
              <w:rPr>
                <w:rFonts w:hint="eastAsia"/>
                <w:color w:val="FF0000"/>
                <w:sz w:val="22"/>
              </w:rPr>
              <w:t>売上高</w:t>
            </w:r>
            <w:r w:rsidRPr="002740C3">
              <w:rPr>
                <w:rFonts w:hint="eastAsia"/>
                <w:color w:val="FF0000"/>
                <w:sz w:val="22"/>
              </w:rPr>
              <w:tab/>
            </w:r>
            <w:r w:rsidRPr="002740C3">
              <w:rPr>
                <w:rFonts w:hint="eastAsia"/>
                <w:color w:val="FF0000"/>
                <w:sz w:val="22"/>
              </w:rPr>
              <w:t>：</w:t>
            </w:r>
            <w:r w:rsidR="004F4C91" w:rsidRPr="002740C3">
              <w:rPr>
                <w:rFonts w:cs="Times New Roman"/>
                <w:color w:val="FF0000"/>
                <w:sz w:val="22"/>
              </w:rPr>
              <w:t>600</w:t>
            </w:r>
            <w:r w:rsidR="00243D1F" w:rsidRPr="002740C3">
              <w:rPr>
                <w:rFonts w:cs="Times New Roman"/>
                <w:color w:val="FF0000"/>
                <w:sz w:val="22"/>
              </w:rPr>
              <w:t>億</w:t>
            </w:r>
            <w:r w:rsidR="00241E55" w:rsidRPr="002740C3">
              <w:rPr>
                <w:rFonts w:cs="Times New Roman"/>
                <w:color w:val="FF0000"/>
                <w:sz w:val="22"/>
              </w:rPr>
              <w:t>円（</w:t>
            </w:r>
            <w:r w:rsidR="00243D1F" w:rsidRPr="002740C3">
              <w:rPr>
                <w:rFonts w:cs="Times New Roman"/>
                <w:color w:val="FF0000"/>
                <w:sz w:val="22"/>
              </w:rPr>
              <w:t>2021</w:t>
            </w:r>
            <w:r w:rsidR="00241E55" w:rsidRPr="002740C3">
              <w:rPr>
                <w:rFonts w:cs="Times New Roman"/>
                <w:color w:val="FF0000"/>
                <w:sz w:val="22"/>
              </w:rPr>
              <w:t>年</w:t>
            </w:r>
            <w:r w:rsidR="00241E55" w:rsidRPr="002740C3">
              <w:rPr>
                <w:rFonts w:cs="Times New Roman"/>
                <w:color w:val="FF0000"/>
                <w:sz w:val="22"/>
              </w:rPr>
              <w:t>3</w:t>
            </w:r>
            <w:r w:rsidR="00241E55" w:rsidRPr="002740C3">
              <w:rPr>
                <w:rFonts w:cs="Times New Roman"/>
                <w:color w:val="FF0000"/>
                <w:sz w:val="22"/>
              </w:rPr>
              <w:t>月期実績）</w:t>
            </w:r>
            <w:r w:rsidR="00241E55" w:rsidRPr="002740C3">
              <w:rPr>
                <w:color w:val="FF0000"/>
                <w:sz w:val="22"/>
              </w:rPr>
              <w:t xml:space="preserve"> </w:t>
            </w:r>
          </w:p>
          <w:p w:rsidR="00554B52" w:rsidRPr="002740C3" w:rsidRDefault="00554B52" w:rsidP="00554B52">
            <w:pPr>
              <w:tabs>
                <w:tab w:val="left" w:pos="1021"/>
              </w:tabs>
              <w:rPr>
                <w:color w:val="FF0000"/>
                <w:sz w:val="22"/>
              </w:rPr>
            </w:pPr>
            <w:r w:rsidRPr="002740C3">
              <w:rPr>
                <w:color w:val="FF0000"/>
                <w:sz w:val="22"/>
              </w:rPr>
              <w:t>従業員数</w:t>
            </w:r>
            <w:r w:rsidRPr="002740C3">
              <w:rPr>
                <w:color w:val="FF0000"/>
                <w:sz w:val="22"/>
              </w:rPr>
              <w:tab/>
            </w:r>
            <w:r w:rsidRPr="002740C3">
              <w:rPr>
                <w:color w:val="FF0000"/>
                <w:sz w:val="22"/>
              </w:rPr>
              <w:t>：</w:t>
            </w:r>
            <w:r w:rsidR="00243D1F" w:rsidRPr="002740C3">
              <w:rPr>
                <w:rFonts w:cs="Times New Roman"/>
                <w:color w:val="FF0000"/>
                <w:sz w:val="22"/>
              </w:rPr>
              <w:t>1</w:t>
            </w:r>
            <w:r w:rsidR="00241E55" w:rsidRPr="002740C3">
              <w:rPr>
                <w:rFonts w:cs="Times New Roman"/>
                <w:color w:val="FF0000"/>
                <w:sz w:val="22"/>
              </w:rPr>
              <w:t>00</w:t>
            </w:r>
            <w:r w:rsidR="00241E55" w:rsidRPr="002740C3">
              <w:rPr>
                <w:rFonts w:cs="Times New Roman"/>
                <w:color w:val="FF0000"/>
                <w:sz w:val="22"/>
              </w:rPr>
              <w:t>名</w:t>
            </w:r>
          </w:p>
          <w:p w:rsidR="004C4C44" w:rsidRPr="004F4C91" w:rsidRDefault="00554B52" w:rsidP="004F4C91">
            <w:pPr>
              <w:tabs>
                <w:tab w:val="left" w:pos="1021"/>
              </w:tabs>
            </w:pPr>
            <w:r w:rsidRPr="002740C3">
              <w:rPr>
                <w:color w:val="FF0000"/>
                <w:sz w:val="22"/>
              </w:rPr>
              <w:t>資本金</w:t>
            </w:r>
            <w:r w:rsidRPr="002740C3">
              <w:rPr>
                <w:color w:val="FF0000"/>
                <w:sz w:val="22"/>
              </w:rPr>
              <w:tab/>
            </w:r>
            <w:r w:rsidRPr="002740C3">
              <w:rPr>
                <w:color w:val="FF0000"/>
                <w:sz w:val="22"/>
              </w:rPr>
              <w:t>：</w:t>
            </w:r>
            <w:r w:rsidR="004F4C91" w:rsidRPr="002740C3">
              <w:rPr>
                <w:rFonts w:cs="Times New Roman"/>
                <w:color w:val="FF0000"/>
                <w:sz w:val="22"/>
              </w:rPr>
              <w:t>50</w:t>
            </w:r>
            <w:r w:rsidR="00241E55" w:rsidRPr="002740C3">
              <w:rPr>
                <w:rFonts w:cs="Times New Roman"/>
                <w:color w:val="FF0000"/>
                <w:sz w:val="22"/>
              </w:rPr>
              <w:t>億円</w:t>
            </w:r>
            <w:r w:rsidR="00241E55" w:rsidRPr="002740C3">
              <w:rPr>
                <w:color w:val="FF0000"/>
                <w:sz w:val="22"/>
              </w:rPr>
              <w:t xml:space="preserve"> </w:t>
            </w:r>
          </w:p>
        </w:tc>
      </w:tr>
      <w:tr w:rsidR="004F4C91" w:rsidRPr="004F4C91" w:rsidTr="00D00062">
        <w:tc>
          <w:tcPr>
            <w:tcW w:w="2263" w:type="dxa"/>
          </w:tcPr>
          <w:p w:rsidR="00D00062" w:rsidRPr="004F4C91" w:rsidRDefault="000B3F62" w:rsidP="00D00062">
            <w:pPr>
              <w:rPr>
                <w:b/>
                <w:sz w:val="24"/>
              </w:rPr>
            </w:pPr>
            <w:r w:rsidRPr="004F4C91">
              <w:rPr>
                <w:rFonts w:hint="eastAsia"/>
                <w:b/>
                <w:sz w:val="24"/>
              </w:rPr>
              <w:t>期間</w:t>
            </w:r>
          </w:p>
        </w:tc>
        <w:tc>
          <w:tcPr>
            <w:tcW w:w="6231" w:type="dxa"/>
          </w:tcPr>
          <w:p w:rsidR="00D00062" w:rsidRPr="004F4C91" w:rsidRDefault="000B3F62" w:rsidP="00D00062">
            <w:pPr>
              <w:rPr>
                <w:b/>
                <w:sz w:val="24"/>
              </w:rPr>
            </w:pPr>
            <w:r w:rsidRPr="004F4C91">
              <w:rPr>
                <w:rFonts w:hint="eastAsia"/>
                <w:b/>
                <w:sz w:val="24"/>
              </w:rPr>
              <w:t>職務内容</w:t>
            </w:r>
          </w:p>
        </w:tc>
      </w:tr>
      <w:tr w:rsidR="001110A4" w:rsidRPr="004F4C91" w:rsidTr="00D00062">
        <w:tc>
          <w:tcPr>
            <w:tcW w:w="2263" w:type="dxa"/>
          </w:tcPr>
          <w:p w:rsidR="00554B52" w:rsidRPr="002740C3" w:rsidRDefault="004F4C91" w:rsidP="00554B52">
            <w:pPr>
              <w:rPr>
                <w:color w:val="FF0000"/>
              </w:rPr>
            </w:pPr>
            <w:r w:rsidRPr="002740C3">
              <w:rPr>
                <w:rFonts w:hint="eastAsia"/>
                <w:color w:val="FF0000"/>
              </w:rPr>
              <w:t>201</w:t>
            </w:r>
            <w:r w:rsidRPr="002740C3">
              <w:rPr>
                <w:color w:val="FF0000"/>
              </w:rPr>
              <w:t>8</w:t>
            </w:r>
            <w:r w:rsidR="00554B52" w:rsidRPr="002740C3">
              <w:rPr>
                <w:rFonts w:hint="eastAsia"/>
                <w:color w:val="FF0000"/>
              </w:rPr>
              <w:t>年</w:t>
            </w:r>
            <w:r w:rsidR="00554B52" w:rsidRPr="002740C3">
              <w:rPr>
                <w:rFonts w:hint="eastAsia"/>
                <w:color w:val="FF0000"/>
              </w:rPr>
              <w:t>4</w:t>
            </w:r>
            <w:r w:rsidR="00554B52" w:rsidRPr="002740C3">
              <w:rPr>
                <w:rFonts w:hint="eastAsia"/>
                <w:color w:val="FF0000"/>
              </w:rPr>
              <w:t>月</w:t>
            </w:r>
          </w:p>
          <w:p w:rsidR="000B3F62" w:rsidRPr="002740C3" w:rsidRDefault="00554B52" w:rsidP="00241E55">
            <w:pPr>
              <w:rPr>
                <w:color w:val="FF0000"/>
              </w:rPr>
            </w:pPr>
            <w:r w:rsidRPr="002740C3">
              <w:rPr>
                <w:rFonts w:hint="eastAsia"/>
                <w:color w:val="FF0000"/>
              </w:rPr>
              <w:t>～</w:t>
            </w:r>
            <w:r w:rsidR="00241E55" w:rsidRPr="002740C3">
              <w:rPr>
                <w:rFonts w:hint="eastAsia"/>
                <w:color w:val="FF0000"/>
              </w:rPr>
              <w:t>現在</w:t>
            </w:r>
          </w:p>
        </w:tc>
        <w:tc>
          <w:tcPr>
            <w:tcW w:w="6231" w:type="dxa"/>
          </w:tcPr>
          <w:p w:rsidR="004F4C91" w:rsidRPr="002740C3" w:rsidRDefault="004F4C91" w:rsidP="004F4C91">
            <w:pPr>
              <w:rPr>
                <w:color w:val="FF0000"/>
              </w:rPr>
            </w:pPr>
            <w:r w:rsidRPr="002740C3">
              <w:rPr>
                <w:rFonts w:hint="eastAsia"/>
                <w:color w:val="FF0000"/>
              </w:rPr>
              <w:t>証券会社○○支社の個人営業担当として富裕層向けに資産運用のアドバイスや金融商品の提案を実施</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【取扱商品】</w:t>
            </w:r>
          </w:p>
          <w:p w:rsidR="004F4C91" w:rsidRPr="002740C3" w:rsidRDefault="004F4C91" w:rsidP="004F4C91">
            <w:pPr>
              <w:rPr>
                <w:color w:val="FF0000"/>
              </w:rPr>
            </w:pPr>
            <w:r w:rsidRPr="002740C3">
              <w:rPr>
                <w:rFonts w:hint="eastAsia"/>
                <w:color w:val="FF0000"/>
              </w:rPr>
              <w:t>株式（国内・外国）、債券（国内・外国）、投資信託、終身保険</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【担当業務】</w:t>
            </w:r>
          </w:p>
          <w:p w:rsidR="004F4C91" w:rsidRPr="002740C3" w:rsidRDefault="004F4C91" w:rsidP="004F4C91">
            <w:pPr>
              <w:rPr>
                <w:color w:val="FF0000"/>
              </w:rPr>
            </w:pPr>
            <w:r w:rsidRPr="002740C3">
              <w:rPr>
                <w:rFonts w:hint="eastAsia"/>
                <w:color w:val="FF0000"/>
              </w:rPr>
              <w:t>・新規顧客リストアップ（電話、メールでのアポ取り）</w:t>
            </w:r>
          </w:p>
          <w:p w:rsidR="004F4C91" w:rsidRPr="002740C3" w:rsidRDefault="004F4C91" w:rsidP="004F4C91">
            <w:pPr>
              <w:rPr>
                <w:color w:val="FF0000"/>
              </w:rPr>
            </w:pPr>
            <w:r w:rsidRPr="002740C3">
              <w:rPr>
                <w:rFonts w:hint="eastAsia"/>
                <w:color w:val="FF0000"/>
              </w:rPr>
              <w:t>・顧客へのヒアリング</w:t>
            </w:r>
          </w:p>
          <w:p w:rsidR="004F4C91" w:rsidRPr="002740C3" w:rsidRDefault="004F4C91" w:rsidP="004F4C91">
            <w:pPr>
              <w:rPr>
                <w:color w:val="FF0000"/>
              </w:rPr>
            </w:pPr>
            <w:r w:rsidRPr="002740C3">
              <w:rPr>
                <w:rFonts w:hint="eastAsia"/>
                <w:color w:val="FF0000"/>
              </w:rPr>
              <w:t>・資産運用の提案</w:t>
            </w:r>
          </w:p>
          <w:p w:rsidR="004F4C91" w:rsidRPr="002740C3" w:rsidRDefault="004F4C91" w:rsidP="004F4C91">
            <w:pPr>
              <w:rPr>
                <w:color w:val="FF0000"/>
              </w:rPr>
            </w:pPr>
            <w:r w:rsidRPr="002740C3">
              <w:rPr>
                <w:rFonts w:hint="eastAsia"/>
                <w:color w:val="FF0000"/>
              </w:rPr>
              <w:t>・金融商品の提案</w:t>
            </w:r>
          </w:p>
          <w:p w:rsidR="004F4C91" w:rsidRPr="002740C3" w:rsidRDefault="004F4C91" w:rsidP="004F4C91">
            <w:pPr>
              <w:rPr>
                <w:color w:val="FF0000"/>
              </w:rPr>
            </w:pPr>
            <w:r w:rsidRPr="002740C3">
              <w:rPr>
                <w:rFonts w:hint="eastAsia"/>
                <w:color w:val="FF0000"/>
              </w:rPr>
              <w:t>・顧客相談対応</w:t>
            </w:r>
          </w:p>
          <w:p w:rsidR="004F4C91" w:rsidRPr="002740C3" w:rsidRDefault="004F4C91" w:rsidP="004F4C91">
            <w:pPr>
              <w:rPr>
                <w:color w:val="FF0000"/>
              </w:rPr>
            </w:pPr>
            <w:r w:rsidRPr="002740C3">
              <w:rPr>
                <w:rFonts w:hint="eastAsia"/>
                <w:color w:val="FF0000"/>
              </w:rPr>
              <w:t>・関連事務（契約手続き、提案用の資料作成など）</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【担当顧客】</w:t>
            </w:r>
          </w:p>
          <w:p w:rsidR="004F4C91" w:rsidRPr="002740C3" w:rsidRDefault="004F4C91" w:rsidP="004F4C91">
            <w:pPr>
              <w:rPr>
                <w:color w:val="FF0000"/>
              </w:rPr>
            </w:pPr>
            <w:r w:rsidRPr="002740C3">
              <w:rPr>
                <w:rFonts w:hint="eastAsia"/>
                <w:color w:val="FF0000"/>
              </w:rPr>
              <w:lastRenderedPageBreak/>
              <w:t>個人：一般投資家、経営者、企業役員、医師など</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【営業スタイル】</w:t>
            </w:r>
          </w:p>
          <w:p w:rsidR="004F4C91" w:rsidRPr="002740C3" w:rsidRDefault="004F4C91" w:rsidP="004F4C91">
            <w:pPr>
              <w:rPr>
                <w:color w:val="FF0000"/>
              </w:rPr>
            </w:pPr>
            <w:r w:rsidRPr="002740C3">
              <w:rPr>
                <w:rFonts w:hint="eastAsia"/>
                <w:color w:val="FF0000"/>
              </w:rPr>
              <w:t>新規顧客（〇％）：電話〇件</w:t>
            </w:r>
            <w:r w:rsidRPr="002740C3">
              <w:rPr>
                <w:rFonts w:hint="eastAsia"/>
                <w:color w:val="FF0000"/>
              </w:rPr>
              <w:t>/</w:t>
            </w:r>
            <w:r w:rsidRPr="002740C3">
              <w:rPr>
                <w:rFonts w:hint="eastAsia"/>
                <w:color w:val="FF0000"/>
              </w:rPr>
              <w:t>月、訪問〇件</w:t>
            </w:r>
            <w:r w:rsidRPr="002740C3">
              <w:rPr>
                <w:rFonts w:hint="eastAsia"/>
                <w:color w:val="FF0000"/>
              </w:rPr>
              <w:t>/</w:t>
            </w:r>
            <w:r w:rsidRPr="002740C3">
              <w:rPr>
                <w:rFonts w:hint="eastAsia"/>
                <w:color w:val="FF0000"/>
              </w:rPr>
              <w:t>月</w:t>
            </w:r>
          </w:p>
          <w:p w:rsidR="004F4C91" w:rsidRPr="002740C3" w:rsidRDefault="004F4C91" w:rsidP="004F4C91">
            <w:pPr>
              <w:rPr>
                <w:color w:val="FF0000"/>
              </w:rPr>
            </w:pPr>
            <w:r w:rsidRPr="002740C3">
              <w:rPr>
                <w:rFonts w:hint="eastAsia"/>
                <w:color w:val="FF0000"/>
              </w:rPr>
              <w:t>既存顧客（〇％）：電話〇件</w:t>
            </w:r>
            <w:r w:rsidRPr="002740C3">
              <w:rPr>
                <w:rFonts w:hint="eastAsia"/>
                <w:color w:val="FF0000"/>
              </w:rPr>
              <w:t>/</w:t>
            </w:r>
            <w:r w:rsidRPr="002740C3">
              <w:rPr>
                <w:rFonts w:hint="eastAsia"/>
                <w:color w:val="FF0000"/>
              </w:rPr>
              <w:t>月、訪問〇件</w:t>
            </w:r>
            <w:r w:rsidRPr="002740C3">
              <w:rPr>
                <w:rFonts w:hint="eastAsia"/>
                <w:color w:val="FF0000"/>
              </w:rPr>
              <w:t>/</w:t>
            </w:r>
            <w:r w:rsidRPr="002740C3">
              <w:rPr>
                <w:rFonts w:hint="eastAsia"/>
                <w:color w:val="FF0000"/>
              </w:rPr>
              <w:t>月</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【実績】</w:t>
            </w:r>
          </w:p>
          <w:p w:rsidR="004F4C91" w:rsidRPr="002740C3" w:rsidRDefault="004F4C91" w:rsidP="004F4C91">
            <w:pPr>
              <w:rPr>
                <w:color w:val="FF0000"/>
              </w:rPr>
            </w:pPr>
            <w:r w:rsidRPr="002740C3">
              <w:rPr>
                <w:rFonts w:hint="eastAsia"/>
                <w:color w:val="FF0000"/>
              </w:rPr>
              <w:t>■新規顧客開拓件数</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〇件（目標〇件、支社内〇人中〇位）</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〇件（目標〇件、支社内〇人中〇位）</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■手数料収益</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約○万円、予算達成率〇</w:t>
            </w:r>
            <w:r w:rsidRPr="002740C3">
              <w:rPr>
                <w:rFonts w:hint="eastAsia"/>
                <w:color w:val="FF0000"/>
              </w:rPr>
              <w:t>%</w:t>
            </w:r>
            <w:r w:rsidRPr="002740C3">
              <w:rPr>
                <w:rFonts w:hint="eastAsia"/>
                <w:color w:val="FF0000"/>
              </w:rPr>
              <w:t>（支社内〇人中〇位）</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約○万円、予算達成率〇</w:t>
            </w:r>
            <w:r w:rsidRPr="002740C3">
              <w:rPr>
                <w:rFonts w:hint="eastAsia"/>
                <w:color w:val="FF0000"/>
              </w:rPr>
              <w:t>%</w:t>
            </w:r>
            <w:r w:rsidRPr="002740C3">
              <w:rPr>
                <w:rFonts w:hint="eastAsia"/>
                <w:color w:val="FF0000"/>
              </w:rPr>
              <w:t>（支社内〇人中〇位）</w:t>
            </w:r>
          </w:p>
          <w:p w:rsidR="004F4C91" w:rsidRPr="002740C3" w:rsidRDefault="004F4C91" w:rsidP="004F4C91">
            <w:pPr>
              <w:rPr>
                <w:color w:val="FF0000"/>
              </w:rPr>
            </w:pPr>
          </w:p>
          <w:p w:rsidR="004F4C91" w:rsidRPr="002740C3" w:rsidRDefault="004F4C91" w:rsidP="004F4C91">
            <w:pPr>
              <w:rPr>
                <w:color w:val="FF0000"/>
              </w:rPr>
            </w:pPr>
            <w:r w:rsidRPr="002740C3">
              <w:rPr>
                <w:rFonts w:hint="eastAsia"/>
                <w:color w:val="FF0000"/>
              </w:rPr>
              <w:t>■預かり商品販売額</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約〇万円、予算達成率〇</w:t>
            </w:r>
            <w:r w:rsidRPr="002740C3">
              <w:rPr>
                <w:rFonts w:hint="eastAsia"/>
                <w:color w:val="FF0000"/>
              </w:rPr>
              <w:t>%</w:t>
            </w:r>
            <w:r w:rsidRPr="002740C3">
              <w:rPr>
                <w:rFonts w:hint="eastAsia"/>
                <w:color w:val="FF0000"/>
              </w:rPr>
              <w:t>（支社内〇人中〇位）</w:t>
            </w:r>
          </w:p>
          <w:p w:rsidR="004F4C91" w:rsidRPr="002740C3" w:rsidRDefault="004F4C91" w:rsidP="004F4C91">
            <w:pPr>
              <w:rPr>
                <w:color w:val="FF0000"/>
              </w:rPr>
            </w:pPr>
            <w:r w:rsidRPr="002740C3">
              <w:rPr>
                <w:rFonts w:hint="eastAsia"/>
                <w:color w:val="FF0000"/>
              </w:rPr>
              <w:t>20xx</w:t>
            </w:r>
            <w:r w:rsidRPr="002740C3">
              <w:rPr>
                <w:rFonts w:hint="eastAsia"/>
                <w:color w:val="FF0000"/>
              </w:rPr>
              <w:t>年度　約〇万円、予算達成率〇</w:t>
            </w:r>
            <w:r w:rsidRPr="002740C3">
              <w:rPr>
                <w:rFonts w:hint="eastAsia"/>
                <w:color w:val="FF0000"/>
              </w:rPr>
              <w:t>%</w:t>
            </w:r>
            <w:r w:rsidRPr="002740C3">
              <w:rPr>
                <w:rFonts w:hint="eastAsia"/>
                <w:color w:val="FF0000"/>
              </w:rPr>
              <w:t>（支社内〇人中〇位）</w:t>
            </w:r>
          </w:p>
          <w:p w:rsidR="004F4C91" w:rsidRPr="002740C3" w:rsidRDefault="004F4C91" w:rsidP="004F4C91">
            <w:pPr>
              <w:rPr>
                <w:color w:val="FF0000"/>
              </w:rPr>
            </w:pPr>
          </w:p>
          <w:p w:rsidR="007C69F9" w:rsidRPr="002740C3" w:rsidRDefault="004F4C91" w:rsidP="00241E55">
            <w:pPr>
              <w:rPr>
                <w:color w:val="FF0000"/>
              </w:rPr>
            </w:pPr>
            <w:r w:rsidRPr="002740C3">
              <w:rPr>
                <w:rFonts w:hint="eastAsia"/>
                <w:color w:val="FF0000"/>
              </w:rPr>
              <w:t>2021</w:t>
            </w:r>
            <w:r w:rsidRPr="002740C3">
              <w:rPr>
                <w:rFonts w:hint="eastAsia"/>
                <w:color w:val="FF0000"/>
              </w:rPr>
              <w:t>年度の年間成約件数では支社内</w:t>
            </w:r>
            <w:r w:rsidRPr="002740C3">
              <w:rPr>
                <w:rFonts w:hint="eastAsia"/>
                <w:color w:val="FF0000"/>
              </w:rPr>
              <w:t>2</w:t>
            </w:r>
            <w:r w:rsidRPr="002740C3">
              <w:rPr>
                <w:rFonts w:hint="eastAsia"/>
                <w:color w:val="FF0000"/>
              </w:rPr>
              <w:t>位を獲得</w:t>
            </w:r>
          </w:p>
        </w:tc>
      </w:tr>
    </w:tbl>
    <w:p w:rsidR="00175FB2" w:rsidRPr="004F4C91" w:rsidRDefault="00175FB2" w:rsidP="00175FB2"/>
    <w:p w:rsidR="00175FB2" w:rsidRPr="004F4C91" w:rsidRDefault="00175FB2" w:rsidP="00175FB2">
      <w:pPr>
        <w:rPr>
          <w:b/>
          <w:sz w:val="36"/>
        </w:rPr>
      </w:pPr>
      <w:r w:rsidRPr="004F4C91">
        <w:rPr>
          <w:rFonts w:hint="eastAsia"/>
          <w:b/>
          <w:sz w:val="36"/>
        </w:rPr>
        <w:t>【活かせる経験・資格・知識・スキル】</w:t>
      </w:r>
    </w:p>
    <w:p w:rsidR="00554B52" w:rsidRPr="002740C3" w:rsidRDefault="00554B52" w:rsidP="00554B52">
      <w:pPr>
        <w:rPr>
          <w:b/>
          <w:color w:val="FF0000"/>
        </w:rPr>
      </w:pPr>
      <w:r w:rsidRPr="002740C3">
        <w:rPr>
          <w:rFonts w:hint="eastAsia"/>
          <w:b/>
          <w:color w:val="FF0000"/>
        </w:rPr>
        <w:t>▼資格</w:t>
      </w:r>
    </w:p>
    <w:p w:rsidR="004F4C91" w:rsidRPr="002740C3" w:rsidRDefault="00243D1F" w:rsidP="00243D1F">
      <w:pPr>
        <w:rPr>
          <w:color w:val="FF0000"/>
        </w:rPr>
      </w:pPr>
      <w:r w:rsidRPr="002740C3">
        <w:rPr>
          <w:rFonts w:hint="eastAsia"/>
          <w:color w:val="FF0000"/>
        </w:rPr>
        <w:t>・普通自動車第一種運転免許（</w:t>
      </w:r>
      <w:r w:rsidRPr="002740C3">
        <w:rPr>
          <w:rFonts w:hint="eastAsia"/>
          <w:color w:val="FF0000"/>
        </w:rPr>
        <w:t>2015</w:t>
      </w:r>
      <w:r w:rsidRPr="002740C3">
        <w:rPr>
          <w:rFonts w:hint="eastAsia"/>
          <w:color w:val="FF0000"/>
        </w:rPr>
        <w:t>年</w:t>
      </w:r>
      <w:r w:rsidRPr="002740C3">
        <w:rPr>
          <w:rFonts w:hint="eastAsia"/>
          <w:color w:val="FF0000"/>
        </w:rPr>
        <w:t>6</w:t>
      </w:r>
      <w:r w:rsidRPr="002740C3">
        <w:rPr>
          <w:rFonts w:hint="eastAsia"/>
          <w:color w:val="FF0000"/>
        </w:rPr>
        <w:t>月取得）</w:t>
      </w:r>
    </w:p>
    <w:p w:rsidR="00243D1F" w:rsidRPr="002740C3" w:rsidRDefault="004F4C91" w:rsidP="00243D1F">
      <w:pPr>
        <w:rPr>
          <w:color w:val="FF0000"/>
        </w:rPr>
      </w:pPr>
      <w:r w:rsidRPr="002740C3">
        <w:rPr>
          <w:rFonts w:hint="eastAsia"/>
          <w:color w:val="FF0000"/>
        </w:rPr>
        <w:t>・証券外務員一種</w:t>
      </w:r>
      <w:r w:rsidRPr="002740C3">
        <w:rPr>
          <w:rFonts w:hint="eastAsia"/>
          <w:color w:val="FF0000"/>
        </w:rPr>
        <w:t xml:space="preserve"> </w:t>
      </w:r>
      <w:r w:rsidRPr="002740C3">
        <w:rPr>
          <w:rFonts w:hint="eastAsia"/>
          <w:color w:val="FF0000"/>
        </w:rPr>
        <w:t>（</w:t>
      </w:r>
      <w:r w:rsidRPr="002740C3">
        <w:rPr>
          <w:rFonts w:hint="eastAsia"/>
          <w:color w:val="FF0000"/>
        </w:rPr>
        <w:t>2019</w:t>
      </w:r>
      <w:r w:rsidRPr="002740C3">
        <w:rPr>
          <w:rFonts w:hint="eastAsia"/>
          <w:color w:val="FF0000"/>
        </w:rPr>
        <w:t>年</w:t>
      </w:r>
      <w:r w:rsidRPr="002740C3">
        <w:rPr>
          <w:rFonts w:hint="eastAsia"/>
          <w:color w:val="FF0000"/>
        </w:rPr>
        <w:t>6</w:t>
      </w:r>
      <w:r w:rsidRPr="002740C3">
        <w:rPr>
          <w:rFonts w:hint="eastAsia"/>
          <w:color w:val="FF0000"/>
        </w:rPr>
        <w:t>月取得）</w:t>
      </w:r>
    </w:p>
    <w:p w:rsidR="00C42625" w:rsidRPr="002740C3" w:rsidRDefault="00C42625" w:rsidP="00554B52">
      <w:pPr>
        <w:rPr>
          <w:color w:val="FF0000"/>
        </w:rPr>
      </w:pPr>
    </w:p>
    <w:p w:rsidR="00554B52" w:rsidRPr="002740C3" w:rsidRDefault="00554B52" w:rsidP="00554B52">
      <w:pPr>
        <w:rPr>
          <w:b/>
          <w:color w:val="FF0000"/>
        </w:rPr>
      </w:pPr>
      <w:r w:rsidRPr="002740C3">
        <w:rPr>
          <w:rFonts w:hint="eastAsia"/>
          <w:b/>
          <w:color w:val="FF0000"/>
        </w:rPr>
        <w:t>▼</w:t>
      </w:r>
      <w:r w:rsidRPr="002740C3">
        <w:rPr>
          <w:rFonts w:hint="eastAsia"/>
          <w:b/>
          <w:color w:val="FF0000"/>
        </w:rPr>
        <w:t>PC</w:t>
      </w:r>
      <w:r w:rsidRPr="002740C3">
        <w:rPr>
          <w:rFonts w:hint="eastAsia"/>
          <w:b/>
          <w:color w:val="FF0000"/>
        </w:rPr>
        <w:t>スキル</w:t>
      </w:r>
    </w:p>
    <w:p w:rsidR="00241E55" w:rsidRPr="002740C3" w:rsidRDefault="00241E55" w:rsidP="00241E55">
      <w:pPr>
        <w:rPr>
          <w:color w:val="FF0000"/>
        </w:rPr>
      </w:pPr>
      <w:r w:rsidRPr="002740C3">
        <w:rPr>
          <w:rFonts w:hint="eastAsia"/>
          <w:color w:val="FF0000"/>
        </w:rPr>
        <w:t>・</w:t>
      </w:r>
      <w:r w:rsidRPr="002740C3">
        <w:rPr>
          <w:rFonts w:hint="eastAsia"/>
          <w:color w:val="FF0000"/>
        </w:rPr>
        <w:t>Word</w:t>
      </w:r>
      <w:r w:rsidRPr="002740C3">
        <w:rPr>
          <w:rFonts w:hint="eastAsia"/>
          <w:color w:val="FF0000"/>
        </w:rPr>
        <w:t>…表作成やタブ揃え、段組み</w:t>
      </w:r>
    </w:p>
    <w:p w:rsidR="00241E55" w:rsidRPr="002740C3" w:rsidRDefault="00241E55" w:rsidP="00241E55">
      <w:pPr>
        <w:rPr>
          <w:color w:val="FF0000"/>
        </w:rPr>
      </w:pPr>
      <w:r w:rsidRPr="002740C3">
        <w:rPr>
          <w:rFonts w:hint="eastAsia"/>
          <w:color w:val="FF0000"/>
        </w:rPr>
        <w:t>・</w:t>
      </w:r>
      <w:r w:rsidRPr="002740C3">
        <w:rPr>
          <w:rFonts w:hint="eastAsia"/>
          <w:color w:val="FF0000"/>
        </w:rPr>
        <w:t>Excel</w:t>
      </w:r>
      <w:r w:rsidRPr="002740C3">
        <w:rPr>
          <w:rFonts w:hint="eastAsia"/>
          <w:color w:val="FF0000"/>
        </w:rPr>
        <w:t>…</w:t>
      </w:r>
      <w:r w:rsidRPr="002740C3">
        <w:rPr>
          <w:rFonts w:hint="eastAsia"/>
          <w:color w:val="FF0000"/>
        </w:rPr>
        <w:t>VLOOKUP</w:t>
      </w:r>
      <w:r w:rsidRPr="002740C3">
        <w:rPr>
          <w:rFonts w:hint="eastAsia"/>
          <w:color w:val="FF0000"/>
        </w:rPr>
        <w:t>などの関数計算、ピボットテーブル、グラフの作成</w:t>
      </w:r>
    </w:p>
    <w:p w:rsidR="00241E55" w:rsidRPr="002740C3" w:rsidRDefault="00241E55" w:rsidP="00241E55">
      <w:pPr>
        <w:rPr>
          <w:color w:val="FF0000"/>
        </w:rPr>
      </w:pPr>
      <w:r w:rsidRPr="002740C3">
        <w:rPr>
          <w:rFonts w:hint="eastAsia"/>
          <w:color w:val="FF0000"/>
        </w:rPr>
        <w:t>・</w:t>
      </w:r>
      <w:r w:rsidRPr="002740C3">
        <w:rPr>
          <w:rFonts w:hint="eastAsia"/>
          <w:color w:val="FF0000"/>
        </w:rPr>
        <w:t>PowerPoint</w:t>
      </w:r>
      <w:r w:rsidRPr="002740C3">
        <w:rPr>
          <w:rFonts w:hint="eastAsia"/>
          <w:color w:val="FF0000"/>
        </w:rPr>
        <w:t>…図表作成やアニメーション</w:t>
      </w:r>
    </w:p>
    <w:p w:rsidR="00C42625" w:rsidRPr="004F4C91" w:rsidRDefault="00C42625" w:rsidP="00241E55"/>
    <w:p w:rsidR="00D00062" w:rsidRPr="004F4C91" w:rsidRDefault="00D00062" w:rsidP="00D00062">
      <w:pPr>
        <w:rPr>
          <w:b/>
          <w:sz w:val="36"/>
        </w:rPr>
      </w:pPr>
      <w:r w:rsidRPr="004F4C91">
        <w:rPr>
          <w:rFonts w:hint="eastAsia"/>
          <w:b/>
          <w:sz w:val="36"/>
        </w:rPr>
        <w:t>【自己</w:t>
      </w:r>
      <w:r w:rsidRPr="004F4C91">
        <w:rPr>
          <w:rFonts w:hint="eastAsia"/>
          <w:b/>
          <w:sz w:val="36"/>
        </w:rPr>
        <w:t>PR</w:t>
      </w:r>
      <w:r w:rsidRPr="004F4C91">
        <w:rPr>
          <w:rFonts w:hint="eastAsia"/>
          <w:b/>
          <w:sz w:val="36"/>
        </w:rPr>
        <w:t>】</w:t>
      </w:r>
    </w:p>
    <w:p w:rsidR="004F4C91" w:rsidRPr="002740C3" w:rsidRDefault="004F4C91" w:rsidP="004F4C91">
      <w:pPr>
        <w:jc w:val="left"/>
        <w:rPr>
          <w:color w:val="FF0000"/>
        </w:rPr>
      </w:pPr>
      <w:bookmarkStart w:id="0" w:name="_GoBack"/>
      <w:r w:rsidRPr="002740C3">
        <w:rPr>
          <w:rFonts w:hint="eastAsia"/>
          <w:color w:val="FF0000"/>
        </w:rPr>
        <w:t>4</w:t>
      </w:r>
      <w:r w:rsidRPr="002740C3">
        <w:rPr>
          <w:rFonts w:hint="eastAsia"/>
          <w:color w:val="FF0000"/>
        </w:rPr>
        <w:t>年間にわたって証券会社の個人営業を担当する中で、私が最も得意としていたのは「顧客との信頼関係構築」です。</w:t>
      </w:r>
    </w:p>
    <w:p w:rsidR="004F4C91" w:rsidRPr="002740C3" w:rsidRDefault="004F4C91" w:rsidP="004F4C91">
      <w:pPr>
        <w:jc w:val="left"/>
        <w:rPr>
          <w:color w:val="FF0000"/>
        </w:rPr>
      </w:pPr>
      <w:r w:rsidRPr="002740C3">
        <w:rPr>
          <w:rFonts w:hint="eastAsia"/>
          <w:color w:val="FF0000"/>
        </w:rPr>
        <w:lastRenderedPageBreak/>
        <w:t>担当顧客の中には、日々の業務で忙しく株価の最新情報を追えていない方が多かったため、精度の高い情報をタイムリーに顧客に届けるために、日々ニューヨークの株式市場の動向をチェックし、担当顧客に関係がありそうな情報をこまめに連絡するようにしていました。</w:t>
      </w:r>
    </w:p>
    <w:p w:rsidR="004F4C91" w:rsidRPr="002740C3" w:rsidRDefault="004F4C91" w:rsidP="004F4C91">
      <w:pPr>
        <w:jc w:val="left"/>
        <w:rPr>
          <w:color w:val="FF0000"/>
        </w:rPr>
      </w:pPr>
      <w:r w:rsidRPr="002740C3">
        <w:rPr>
          <w:rFonts w:hint="eastAsia"/>
          <w:color w:val="FF0000"/>
        </w:rPr>
        <w:t>そのおかげで顧客の損失減額につながったことと、このように定期的なコミュニケーションを心がけたことで、顧客の半数以上から「あなたなら信頼できるから」と富裕層の知人を紹介してもらえるようになり、新規顧客の獲得につなげることに成功しました。</w:t>
      </w:r>
    </w:p>
    <w:p w:rsidR="00243D1F" w:rsidRPr="002740C3" w:rsidRDefault="004F4C91" w:rsidP="004F4C91">
      <w:pPr>
        <w:jc w:val="left"/>
        <w:rPr>
          <w:color w:val="FF0000"/>
        </w:rPr>
      </w:pPr>
      <w:r w:rsidRPr="002740C3">
        <w:rPr>
          <w:rFonts w:hint="eastAsia"/>
          <w:color w:val="FF0000"/>
        </w:rPr>
        <w:t>また、商品の説明で顧客に最適な提案ができるよう、仕事の合間をぬってセミナーや同業種の交流会などに参加して、現場の人間しか知りえない最新の金融知識を入手するようにしていました。その結果、提案の質が向上して顧客に前向きに契約を検討してもらえるようになり、</w:t>
      </w:r>
      <w:r w:rsidRPr="002740C3">
        <w:rPr>
          <w:rFonts w:hint="eastAsia"/>
          <w:color w:val="FF0000"/>
        </w:rPr>
        <w:t>2021</w:t>
      </w:r>
      <w:r w:rsidRPr="002740C3">
        <w:rPr>
          <w:rFonts w:hint="eastAsia"/>
          <w:color w:val="FF0000"/>
        </w:rPr>
        <w:t>年度の年間成約件数では支社内</w:t>
      </w:r>
      <w:r w:rsidRPr="002740C3">
        <w:rPr>
          <w:rFonts w:hint="eastAsia"/>
          <w:color w:val="FF0000"/>
        </w:rPr>
        <w:t>2</w:t>
      </w:r>
      <w:r w:rsidRPr="002740C3">
        <w:rPr>
          <w:rFonts w:hint="eastAsia"/>
          <w:color w:val="FF0000"/>
        </w:rPr>
        <w:t>位になりました。</w:t>
      </w:r>
    </w:p>
    <w:bookmarkEnd w:id="0"/>
    <w:p w:rsidR="00243D1F" w:rsidRPr="004F4C91" w:rsidRDefault="00243D1F" w:rsidP="00243D1F">
      <w:pPr>
        <w:ind w:right="105"/>
        <w:jc w:val="left"/>
      </w:pPr>
    </w:p>
    <w:p w:rsidR="00D00062" w:rsidRPr="004F4C91" w:rsidRDefault="00820451" w:rsidP="00243D1F">
      <w:pPr>
        <w:ind w:right="105"/>
        <w:jc w:val="right"/>
      </w:pPr>
      <w:r w:rsidRPr="004F4C91">
        <w:rPr>
          <w:rFonts w:hint="eastAsia"/>
        </w:rPr>
        <w:t>以上</w:t>
      </w:r>
    </w:p>
    <w:sectPr w:rsidR="00D00062" w:rsidRPr="004F4C9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569" w:rsidRDefault="00B11569" w:rsidP="00D00062">
      <w:r>
        <w:separator/>
      </w:r>
    </w:p>
  </w:endnote>
  <w:endnote w:type="continuationSeparator" w:id="0">
    <w:p w:rsidR="00B11569" w:rsidRDefault="00B11569"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2740C3" w:rsidRPr="002740C3">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569" w:rsidRDefault="00B11569" w:rsidP="00D00062">
      <w:r>
        <w:separator/>
      </w:r>
    </w:p>
  </w:footnote>
  <w:footnote w:type="continuationSeparator" w:id="0">
    <w:p w:rsidR="00B11569" w:rsidRDefault="00B11569"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447DA"/>
    <w:rsid w:val="00154D02"/>
    <w:rsid w:val="00175FB2"/>
    <w:rsid w:val="00196878"/>
    <w:rsid w:val="00197B24"/>
    <w:rsid w:val="001D3345"/>
    <w:rsid w:val="0022120F"/>
    <w:rsid w:val="00241E55"/>
    <w:rsid w:val="00243D1F"/>
    <w:rsid w:val="002715C7"/>
    <w:rsid w:val="002740C3"/>
    <w:rsid w:val="002B0DF4"/>
    <w:rsid w:val="0036625B"/>
    <w:rsid w:val="003A7642"/>
    <w:rsid w:val="004078AE"/>
    <w:rsid w:val="004451EE"/>
    <w:rsid w:val="00446390"/>
    <w:rsid w:val="00457315"/>
    <w:rsid w:val="004C4C44"/>
    <w:rsid w:val="004F4C91"/>
    <w:rsid w:val="0052579B"/>
    <w:rsid w:val="00554B52"/>
    <w:rsid w:val="00566565"/>
    <w:rsid w:val="0057367B"/>
    <w:rsid w:val="005E068E"/>
    <w:rsid w:val="005F2695"/>
    <w:rsid w:val="007C69F9"/>
    <w:rsid w:val="00820451"/>
    <w:rsid w:val="00826380"/>
    <w:rsid w:val="00867A13"/>
    <w:rsid w:val="008F7521"/>
    <w:rsid w:val="009A62D0"/>
    <w:rsid w:val="009C3FE9"/>
    <w:rsid w:val="00A02201"/>
    <w:rsid w:val="00A13748"/>
    <w:rsid w:val="00A3024A"/>
    <w:rsid w:val="00A457BC"/>
    <w:rsid w:val="00A6151F"/>
    <w:rsid w:val="00A66660"/>
    <w:rsid w:val="00AA7AAA"/>
    <w:rsid w:val="00AC4960"/>
    <w:rsid w:val="00AD75C5"/>
    <w:rsid w:val="00AE4D63"/>
    <w:rsid w:val="00B11569"/>
    <w:rsid w:val="00B44003"/>
    <w:rsid w:val="00B575F8"/>
    <w:rsid w:val="00B8629F"/>
    <w:rsid w:val="00C2773E"/>
    <w:rsid w:val="00C42625"/>
    <w:rsid w:val="00C53E1A"/>
    <w:rsid w:val="00C7670B"/>
    <w:rsid w:val="00CF5ACA"/>
    <w:rsid w:val="00D00062"/>
    <w:rsid w:val="00DB0483"/>
    <w:rsid w:val="00DB5366"/>
    <w:rsid w:val="00DF49F2"/>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15168036">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0678321">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3551691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03789985">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89366089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093740258">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6995269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79551760">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65077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1988652">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37568509">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35814812">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726916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4EE0-FC9D-4A9E-B968-E142D85A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2021-08-31T04:27:00Z</cp:lastPrinted>
  <dcterms:created xsi:type="dcterms:W3CDTF">2022-09-13T02:40:00Z</dcterms:created>
  <dcterms:modified xsi:type="dcterms:W3CDTF">2022-09-13T02:40:00Z</dcterms:modified>
</cp:coreProperties>
</file>