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329CE" w14:textId="77777777" w:rsidR="00CA3AEB" w:rsidRPr="003839A9" w:rsidRDefault="00DF6CF5" w:rsidP="00CA3AEB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3839A9">
        <w:rPr>
          <w:rFonts w:ascii="Times New Roman" w:hAnsi="Times New Roman"/>
          <w:b/>
          <w:color w:val="FF0000"/>
          <w:sz w:val="44"/>
          <w:szCs w:val="44"/>
        </w:rPr>
        <w:t>TARO YAMADA</w:t>
      </w:r>
    </w:p>
    <w:p w14:paraId="7547791B" w14:textId="7A7D7BF2" w:rsidR="0077023D" w:rsidRPr="003839A9" w:rsidRDefault="0077023D" w:rsidP="00F84218">
      <w:pPr>
        <w:jc w:val="center"/>
        <w:rPr>
          <w:rFonts w:ascii="Times New Roman" w:hAnsi="Times New Roman"/>
          <w:color w:val="FF0000"/>
        </w:rPr>
      </w:pPr>
      <w:r w:rsidRPr="003839A9">
        <w:rPr>
          <w:rFonts w:ascii="Times New Roman" w:hAnsi="Times New Roman"/>
          <w:color w:val="FF0000"/>
        </w:rPr>
        <w:t>1-2-3, Yoyogi, Shibuya, Tokyo, 151-0053 /</w:t>
      </w:r>
      <w:r w:rsidR="005C4A62" w:rsidRPr="003839A9">
        <w:rPr>
          <w:rFonts w:ascii="Times New Roman" w:hAnsi="Times New Roman"/>
          <w:color w:val="FF0000"/>
        </w:rPr>
        <w:t xml:space="preserve"> </w:t>
      </w:r>
      <w:r w:rsidRPr="003839A9">
        <w:rPr>
          <w:rFonts w:ascii="Times New Roman" w:hAnsi="Times New Roman"/>
          <w:color w:val="FF0000"/>
        </w:rPr>
        <w:t>(+81)-80-1234-5678 / taro0401@tenshoku.com</w:t>
      </w:r>
    </w:p>
    <w:p w14:paraId="51FE06A1" w14:textId="77777777" w:rsidR="00CA3AEB" w:rsidRPr="005B6F04" w:rsidRDefault="00694A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06A2879">
          <v:line id="直線コネクタ 1" o:spid="_x0000_s1026" style="position:absolute;left:0;text-align:left;z-index:1;visibility:visible;mso-width-relative:margin;mso-height-relative:margin" from="1.85pt,1.05pt" to="45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" strokeweight="1.5pt">
            <v:stroke joinstyle="miter"/>
          </v:line>
        </w:pict>
      </w:r>
    </w:p>
    <w:p w14:paraId="19513837" w14:textId="1C47A8F8" w:rsidR="008D5F66" w:rsidRPr="001A0008" w:rsidRDefault="008D5F66" w:rsidP="00DF6CF5">
      <w:pPr>
        <w:rPr>
          <w:rFonts w:ascii="Times New Roman" w:hAnsi="Times New Roman"/>
          <w:b/>
          <w:sz w:val="28"/>
          <w:szCs w:val="28"/>
        </w:rPr>
      </w:pPr>
      <w:r w:rsidRPr="001A0008">
        <w:rPr>
          <w:rFonts w:ascii="Times New Roman" w:hAnsi="Times New Roman"/>
          <w:b/>
          <w:sz w:val="28"/>
          <w:szCs w:val="28"/>
        </w:rPr>
        <w:t>OBJECTIVE:</w:t>
      </w:r>
      <w:r w:rsidR="005C4A62">
        <w:rPr>
          <w:rFonts w:ascii="Times New Roman" w:hAnsi="Times New Roman"/>
          <w:b/>
          <w:sz w:val="28"/>
          <w:szCs w:val="28"/>
        </w:rPr>
        <w:t xml:space="preserve"> </w:t>
      </w:r>
      <w:r w:rsidR="00E62723" w:rsidRPr="003839A9">
        <w:rPr>
          <w:rFonts w:ascii="Times New Roman" w:hAnsi="Times New Roman"/>
          <w:b/>
          <w:color w:val="FF0000"/>
          <w:sz w:val="28"/>
          <w:szCs w:val="28"/>
        </w:rPr>
        <w:t xml:space="preserve">Accounting </w:t>
      </w:r>
      <w:r w:rsidR="005C4A62" w:rsidRPr="003839A9">
        <w:rPr>
          <w:rFonts w:ascii="Times New Roman" w:hAnsi="Times New Roman"/>
          <w:b/>
          <w:color w:val="FF0000"/>
          <w:sz w:val="28"/>
          <w:szCs w:val="28"/>
        </w:rPr>
        <w:t>M</w:t>
      </w:r>
      <w:r w:rsidR="00E62723" w:rsidRPr="003839A9">
        <w:rPr>
          <w:rFonts w:ascii="Times New Roman" w:hAnsi="Times New Roman"/>
          <w:b/>
          <w:color w:val="FF0000"/>
          <w:sz w:val="28"/>
          <w:szCs w:val="28"/>
        </w:rPr>
        <w:t>anager</w:t>
      </w:r>
    </w:p>
    <w:p w14:paraId="5BE654C5" w14:textId="77777777" w:rsidR="008D5F66" w:rsidRDefault="008D5F66" w:rsidP="00DF6CF5">
      <w:pPr>
        <w:rPr>
          <w:rFonts w:ascii="Times New Roman" w:hAnsi="Times New Roman"/>
          <w:b/>
          <w:sz w:val="28"/>
          <w:szCs w:val="28"/>
        </w:rPr>
      </w:pPr>
    </w:p>
    <w:p w14:paraId="2E4EEBA6" w14:textId="77777777" w:rsidR="001A0008" w:rsidRPr="006B0D35" w:rsidRDefault="001A0008" w:rsidP="001A0008">
      <w:pPr>
        <w:rPr>
          <w:rFonts w:ascii="Times New Roman" w:hAnsi="Times New Roman"/>
          <w:b/>
          <w:sz w:val="28"/>
          <w:szCs w:val="28"/>
        </w:rPr>
      </w:pPr>
      <w:r w:rsidRPr="006B0D35">
        <w:rPr>
          <w:rFonts w:ascii="Times New Roman" w:hAnsi="Times New Roman"/>
          <w:b/>
          <w:sz w:val="28"/>
          <w:szCs w:val="28"/>
        </w:rPr>
        <w:t>EDUCATION</w:t>
      </w:r>
    </w:p>
    <w:p w14:paraId="24B3103B" w14:textId="2F32144E" w:rsidR="001A0008" w:rsidRPr="003839A9" w:rsidRDefault="001A0008" w:rsidP="001A0008">
      <w:p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B.A. in Business Administration, Musashidai University, Tokyo</w:t>
      </w:r>
      <w:r w:rsidR="005C4A62" w:rsidRPr="003839A9">
        <w:rPr>
          <w:rFonts w:ascii="Times New Roman" w:hAnsi="Times New Roman"/>
          <w:color w:val="FF0000"/>
          <w:szCs w:val="21"/>
        </w:rPr>
        <w:t xml:space="preserve"> (Mar </w:t>
      </w:r>
      <w:r w:rsidRPr="003839A9">
        <w:rPr>
          <w:rFonts w:ascii="Times New Roman" w:hAnsi="Times New Roman"/>
          <w:color w:val="FF0000"/>
          <w:szCs w:val="21"/>
        </w:rPr>
        <w:t>2005</w:t>
      </w:r>
      <w:r w:rsidR="005C4A62" w:rsidRPr="003839A9">
        <w:rPr>
          <w:rFonts w:ascii="Times New Roman" w:hAnsi="Times New Roman"/>
          <w:color w:val="FF0000"/>
          <w:szCs w:val="21"/>
        </w:rPr>
        <w:t>)</w:t>
      </w:r>
    </w:p>
    <w:p w14:paraId="04826182" w14:textId="77777777" w:rsidR="001A0008" w:rsidRPr="001A0008" w:rsidRDefault="001A0008" w:rsidP="001A0008">
      <w:pPr>
        <w:rPr>
          <w:rFonts w:ascii="Times New Roman" w:hAnsi="Times New Roman"/>
          <w:szCs w:val="21"/>
        </w:rPr>
      </w:pPr>
    </w:p>
    <w:p w14:paraId="18E362F0" w14:textId="77777777" w:rsidR="001A0008" w:rsidRPr="001A0008" w:rsidRDefault="001A0008" w:rsidP="001A0008">
      <w:pPr>
        <w:rPr>
          <w:rFonts w:ascii="Times New Roman" w:hAnsi="Times New Roman"/>
          <w:b/>
          <w:sz w:val="28"/>
          <w:szCs w:val="28"/>
        </w:rPr>
      </w:pPr>
      <w:r w:rsidRPr="001A0008">
        <w:rPr>
          <w:rFonts w:ascii="Times New Roman" w:hAnsi="Times New Roman"/>
          <w:b/>
          <w:sz w:val="28"/>
          <w:szCs w:val="28"/>
        </w:rPr>
        <w:t>EXPERIENCE</w:t>
      </w:r>
    </w:p>
    <w:p w14:paraId="66575931" w14:textId="3EB300DE" w:rsidR="00820A27" w:rsidRPr="003839A9" w:rsidRDefault="00E62723" w:rsidP="00820A27">
      <w:pPr>
        <w:rPr>
          <w:rFonts w:ascii="Times New Roman" w:hAnsi="Times New Roman"/>
          <w:b/>
          <w:color w:val="FF0000"/>
          <w:szCs w:val="21"/>
          <w:u w:val="single"/>
        </w:rPr>
      </w:pPr>
      <w:r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Apr 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201</w:t>
      </w:r>
      <w:r w:rsidR="00411DCD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2 </w:t>
      </w:r>
      <w:r w:rsidR="00820A27" w:rsidRPr="003839A9">
        <w:rPr>
          <w:rFonts w:ascii="Times New Roman" w:hAnsi="Times New Roman"/>
          <w:b/>
          <w:color w:val="FF0000"/>
          <w:szCs w:val="21"/>
          <w:u w:val="single"/>
        </w:rPr>
        <w:t>–</w:t>
      </w:r>
      <w:r w:rsidR="00411DCD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</w:t>
      </w:r>
      <w:r w:rsidR="00820A27" w:rsidRPr="003839A9">
        <w:rPr>
          <w:rFonts w:ascii="Times New Roman" w:hAnsi="Times New Roman"/>
          <w:b/>
          <w:color w:val="FF0000"/>
          <w:szCs w:val="21"/>
          <w:u w:val="single"/>
        </w:rPr>
        <w:t>P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resent</w:t>
      </w:r>
      <w:r w:rsidR="00820A27" w:rsidRPr="003839A9">
        <w:rPr>
          <w:rFonts w:ascii="Times New Roman" w:hAnsi="Times New Roman"/>
          <w:b/>
          <w:color w:val="FF0000"/>
          <w:szCs w:val="21"/>
          <w:u w:val="single"/>
        </w:rPr>
        <w:tab/>
        <w:t>AAA CONSTRUCTION Co., Ltd., Saitama</w:t>
      </w:r>
    </w:p>
    <w:p w14:paraId="323E4E65" w14:textId="7435272D" w:rsidR="001A0008" w:rsidRPr="003839A9" w:rsidRDefault="00820A27" w:rsidP="001A0008">
      <w:pPr>
        <w:rPr>
          <w:rFonts w:ascii="Times New Roman" w:hAnsi="Times New Roman"/>
          <w:b/>
          <w:color w:val="FF0000"/>
          <w:szCs w:val="21"/>
        </w:rPr>
      </w:pPr>
      <w:r w:rsidRPr="003839A9">
        <w:rPr>
          <w:rFonts w:ascii="Times New Roman" w:hAnsi="Times New Roman"/>
          <w:b/>
          <w:color w:val="FF0000"/>
          <w:szCs w:val="21"/>
        </w:rPr>
        <w:tab/>
      </w:r>
      <w:r w:rsidRPr="003839A9">
        <w:rPr>
          <w:rFonts w:ascii="Times New Roman" w:hAnsi="Times New Roman"/>
          <w:b/>
          <w:color w:val="FF0000"/>
          <w:szCs w:val="21"/>
        </w:rPr>
        <w:tab/>
      </w:r>
      <w:r w:rsidRPr="003839A9">
        <w:rPr>
          <w:rFonts w:ascii="Times New Roman" w:hAnsi="Times New Roman"/>
          <w:b/>
          <w:color w:val="FF0000"/>
          <w:szCs w:val="21"/>
        </w:rPr>
        <w:tab/>
      </w:r>
      <w:r w:rsidR="001A0008" w:rsidRPr="003839A9">
        <w:rPr>
          <w:rFonts w:ascii="Times New Roman" w:hAnsi="Times New Roman"/>
          <w:b/>
          <w:color w:val="FF0000"/>
          <w:szCs w:val="21"/>
        </w:rPr>
        <w:t>Accounting Assistant</w:t>
      </w:r>
    </w:p>
    <w:p w14:paraId="3C9A4698" w14:textId="16A9934F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Handl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monthly and year end closing activities</w:t>
      </w:r>
    </w:p>
    <w:p w14:paraId="0592FAC2" w14:textId="4FEF26E4" w:rsidR="00E6309A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Creat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budget and projection; prepar</w:t>
      </w:r>
      <w:r w:rsidR="00654016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month</w:t>
      </w:r>
      <w:r w:rsidR="00E6309A" w:rsidRPr="003839A9">
        <w:rPr>
          <w:rFonts w:ascii="Times New Roman" w:hAnsi="Times New Roman"/>
          <w:color w:val="FF0000"/>
          <w:szCs w:val="21"/>
        </w:rPr>
        <w:t>ly budget for annual reports</w:t>
      </w:r>
    </w:p>
    <w:p w14:paraId="72AA872A" w14:textId="229730EF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Prepar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daily invoice and monthly bank statement reconciliation</w:t>
      </w:r>
    </w:p>
    <w:p w14:paraId="13105A49" w14:textId="464141F9" w:rsidR="00E6309A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Coordinat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monthly payroll </w:t>
      </w:r>
      <w:r w:rsidR="00E6309A" w:rsidRPr="003839A9">
        <w:rPr>
          <w:rFonts w:ascii="Times New Roman" w:hAnsi="Times New Roman"/>
          <w:color w:val="FF0000"/>
          <w:szCs w:val="21"/>
        </w:rPr>
        <w:t>functions for 200+ employees</w:t>
      </w:r>
    </w:p>
    <w:p w14:paraId="75645817" w14:textId="763397EB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Arrang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coordination and communication with accounts firm and legal office</w:t>
      </w:r>
    </w:p>
    <w:p w14:paraId="259465B0" w14:textId="2DD0F0FC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Ensur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compliance with accounting deadlines</w:t>
      </w:r>
    </w:p>
    <w:p w14:paraId="490DEA2D" w14:textId="7EAFBD7A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Train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2 accounting clerks who </w:t>
      </w:r>
      <w:r w:rsidR="00654016" w:rsidRPr="003839A9">
        <w:rPr>
          <w:rFonts w:ascii="Times New Roman" w:hAnsi="Times New Roman"/>
          <w:color w:val="FF0000"/>
          <w:szCs w:val="21"/>
        </w:rPr>
        <w:t>are</w:t>
      </w:r>
      <w:r w:rsidRPr="003839A9">
        <w:rPr>
          <w:rFonts w:ascii="Times New Roman" w:hAnsi="Times New Roman"/>
          <w:color w:val="FF0000"/>
          <w:szCs w:val="21"/>
        </w:rPr>
        <w:t xml:space="preserve"> new employee</w:t>
      </w:r>
      <w:r w:rsidR="00654016" w:rsidRPr="003839A9">
        <w:rPr>
          <w:rFonts w:ascii="Times New Roman" w:hAnsi="Times New Roman"/>
          <w:color w:val="FF0000"/>
          <w:szCs w:val="21"/>
        </w:rPr>
        <w:t>s</w:t>
      </w:r>
    </w:p>
    <w:p w14:paraId="35DDA700" w14:textId="10AB24A3" w:rsidR="001A0008" w:rsidRPr="003839A9" w:rsidRDefault="001A0008" w:rsidP="001E1440">
      <w:pPr>
        <w:numPr>
          <w:ilvl w:val="1"/>
          <w:numId w:val="39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Edit</w:t>
      </w:r>
      <w:r w:rsidR="00D82252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and translat</w:t>
      </w:r>
      <w:r w:rsidR="007E4C1F" w:rsidRPr="003839A9">
        <w:rPr>
          <w:rFonts w:ascii="Times New Roman" w:hAnsi="Times New Roman"/>
          <w:color w:val="FF0000"/>
          <w:szCs w:val="21"/>
        </w:rPr>
        <w:t>ing</w:t>
      </w:r>
      <w:r w:rsidRPr="003839A9">
        <w:rPr>
          <w:rFonts w:ascii="Times New Roman" w:hAnsi="Times New Roman"/>
          <w:color w:val="FF0000"/>
          <w:szCs w:val="21"/>
        </w:rPr>
        <w:t xml:space="preserve"> business correspondence and contract documents</w:t>
      </w:r>
    </w:p>
    <w:p w14:paraId="135C7EFF" w14:textId="77777777" w:rsidR="001A0008" w:rsidRPr="003839A9" w:rsidRDefault="001A0008" w:rsidP="001A0008">
      <w:pPr>
        <w:rPr>
          <w:rFonts w:ascii="Times New Roman" w:hAnsi="Times New Roman"/>
          <w:color w:val="FF0000"/>
          <w:szCs w:val="21"/>
        </w:rPr>
      </w:pPr>
    </w:p>
    <w:p w14:paraId="5E80C7DD" w14:textId="11A5B01A" w:rsidR="00654016" w:rsidRPr="003839A9" w:rsidRDefault="00D82252" w:rsidP="00654016">
      <w:pPr>
        <w:rPr>
          <w:rFonts w:ascii="Times New Roman" w:hAnsi="Times New Roman"/>
          <w:b/>
          <w:color w:val="FF0000"/>
          <w:szCs w:val="21"/>
          <w:u w:val="single"/>
        </w:rPr>
      </w:pPr>
      <w:r w:rsidRPr="003839A9">
        <w:rPr>
          <w:rFonts w:ascii="Times New Roman" w:hAnsi="Times New Roman"/>
          <w:b/>
          <w:color w:val="FF0000"/>
          <w:szCs w:val="21"/>
          <w:u w:val="single"/>
        </w:rPr>
        <w:t>Jan</w:t>
      </w:r>
      <w:r w:rsidR="00411DCD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2009</w:t>
      </w:r>
      <w:r w:rsidR="00654016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– </w:t>
      </w:r>
      <w:r w:rsidR="00411DCD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Mar 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201</w:t>
      </w:r>
      <w:r w:rsidR="00411DCD" w:rsidRPr="003839A9">
        <w:rPr>
          <w:rFonts w:ascii="Times New Roman" w:hAnsi="Times New Roman"/>
          <w:b/>
          <w:color w:val="FF0000"/>
          <w:szCs w:val="21"/>
          <w:u w:val="single"/>
        </w:rPr>
        <w:t>2</w:t>
      </w:r>
      <w:r w:rsidR="00654016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</w:t>
      </w:r>
      <w:r w:rsidR="00654016" w:rsidRPr="003839A9">
        <w:rPr>
          <w:rFonts w:ascii="Times New Roman" w:hAnsi="Times New Roman"/>
          <w:b/>
          <w:color w:val="FF0000"/>
          <w:szCs w:val="21"/>
          <w:u w:val="single"/>
        </w:rPr>
        <w:tab/>
        <w:t>BBB Computer Science Inc., Tokyo</w:t>
      </w:r>
    </w:p>
    <w:p w14:paraId="0EB85BFD" w14:textId="77777777" w:rsidR="001A0008" w:rsidRPr="003839A9" w:rsidRDefault="001A0008" w:rsidP="001E1440">
      <w:pPr>
        <w:ind w:left="1680" w:firstLine="840"/>
        <w:rPr>
          <w:rFonts w:ascii="Times New Roman" w:hAnsi="Times New Roman"/>
          <w:b/>
          <w:color w:val="FF0000"/>
          <w:szCs w:val="21"/>
        </w:rPr>
      </w:pPr>
      <w:r w:rsidRPr="003839A9">
        <w:rPr>
          <w:rFonts w:ascii="Times New Roman" w:hAnsi="Times New Roman"/>
          <w:b/>
          <w:color w:val="FF0000"/>
          <w:szCs w:val="21"/>
        </w:rPr>
        <w:t>Administrative Assistant</w:t>
      </w:r>
    </w:p>
    <w:p w14:paraId="0D8A7159" w14:textId="6DF6A161" w:rsidR="00E6309A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Prepared daily invoice and monthly</w:t>
      </w:r>
      <w:r w:rsidR="00E6309A" w:rsidRPr="003839A9">
        <w:rPr>
          <w:rFonts w:ascii="Times New Roman" w:hAnsi="Times New Roman"/>
          <w:color w:val="FF0000"/>
          <w:szCs w:val="21"/>
        </w:rPr>
        <w:t xml:space="preserve"> bank statement reconciliation</w:t>
      </w:r>
    </w:p>
    <w:p w14:paraId="132B2532" w14:textId="299A09E4" w:rsidR="001A0008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Generated budgets and forecasts on a quarterly basis and presented to management</w:t>
      </w:r>
      <w:r w:rsidRPr="003839A9">
        <w:rPr>
          <w:rFonts w:ascii="Times New Roman" w:hAnsi="Times New Roman" w:hint="eastAsia"/>
          <w:color w:val="FF0000"/>
          <w:szCs w:val="21"/>
        </w:rPr>
        <w:t xml:space="preserve"> </w:t>
      </w:r>
      <w:r w:rsidRPr="003839A9">
        <w:rPr>
          <w:rFonts w:ascii="Times New Roman" w:hAnsi="Times New Roman"/>
          <w:color w:val="FF0000"/>
          <w:szCs w:val="21"/>
        </w:rPr>
        <w:t>team</w:t>
      </w:r>
    </w:p>
    <w:p w14:paraId="793EBC0A" w14:textId="157A28DA" w:rsidR="001A0008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Coordinated monthly payroll functions for 150+ employees</w:t>
      </w:r>
    </w:p>
    <w:p w14:paraId="76C0B368" w14:textId="0A7DEF71" w:rsidR="001A0008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Administered online banking functions</w:t>
      </w:r>
    </w:p>
    <w:p w14:paraId="59AF8CA6" w14:textId="1C577707" w:rsidR="001A0008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Reported on variances in quarterly costing reports</w:t>
      </w:r>
    </w:p>
    <w:p w14:paraId="3EB39D7D" w14:textId="627E0B20" w:rsidR="001A0008" w:rsidRPr="003839A9" w:rsidRDefault="001A0008" w:rsidP="001E1440">
      <w:pPr>
        <w:numPr>
          <w:ilvl w:val="1"/>
          <w:numId w:val="41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Managed annual company accounts and reports</w:t>
      </w:r>
    </w:p>
    <w:p w14:paraId="0BAD8E71" w14:textId="77777777" w:rsidR="001A0008" w:rsidRPr="003839A9" w:rsidRDefault="001A0008" w:rsidP="001A0008">
      <w:pPr>
        <w:rPr>
          <w:rFonts w:ascii="Times New Roman" w:hAnsi="Times New Roman"/>
          <w:color w:val="FF0000"/>
          <w:szCs w:val="21"/>
        </w:rPr>
      </w:pPr>
    </w:p>
    <w:p w14:paraId="1C3E4A36" w14:textId="187DC4B0" w:rsidR="00654016" w:rsidRPr="003839A9" w:rsidRDefault="00D82252" w:rsidP="00654016">
      <w:pPr>
        <w:rPr>
          <w:rFonts w:ascii="Times New Roman" w:hAnsi="Times New Roman"/>
          <w:b/>
          <w:color w:val="FF0000"/>
          <w:szCs w:val="21"/>
          <w:u w:val="single"/>
        </w:rPr>
      </w:pPr>
      <w:r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Apr 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2005</w:t>
      </w:r>
      <w:r w:rsidR="00654016"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–</w:t>
      </w:r>
      <w:r w:rsidRPr="003839A9">
        <w:rPr>
          <w:rFonts w:ascii="Times New Roman" w:hAnsi="Times New Roman"/>
          <w:b/>
          <w:color w:val="FF0000"/>
          <w:szCs w:val="21"/>
          <w:u w:val="single"/>
        </w:rPr>
        <w:t xml:space="preserve"> Dec </w:t>
      </w:r>
      <w:r w:rsidR="001A0008" w:rsidRPr="003839A9">
        <w:rPr>
          <w:rFonts w:ascii="Times New Roman" w:hAnsi="Times New Roman"/>
          <w:b/>
          <w:color w:val="FF0000"/>
          <w:szCs w:val="21"/>
          <w:u w:val="single"/>
        </w:rPr>
        <w:t>200</w:t>
      </w:r>
      <w:r w:rsidRPr="003839A9">
        <w:rPr>
          <w:rFonts w:ascii="Times New Roman" w:hAnsi="Times New Roman"/>
          <w:b/>
          <w:color w:val="FF0000"/>
          <w:szCs w:val="21"/>
          <w:u w:val="single"/>
        </w:rPr>
        <w:t>9</w:t>
      </w:r>
      <w:r w:rsidR="00654016" w:rsidRPr="003839A9">
        <w:rPr>
          <w:rFonts w:ascii="Times New Roman" w:hAnsi="Times New Roman"/>
          <w:b/>
          <w:color w:val="FF0000"/>
          <w:szCs w:val="21"/>
          <w:u w:val="single"/>
        </w:rPr>
        <w:tab/>
        <w:t>CCC Education Inc., Tokyo</w:t>
      </w:r>
    </w:p>
    <w:p w14:paraId="6B0D3810" w14:textId="77777777" w:rsidR="001A0008" w:rsidRPr="003839A9" w:rsidRDefault="001A0008" w:rsidP="001E1440">
      <w:pPr>
        <w:ind w:left="2520"/>
        <w:rPr>
          <w:rFonts w:ascii="Times New Roman" w:hAnsi="Times New Roman"/>
          <w:b/>
          <w:color w:val="FF0000"/>
          <w:szCs w:val="21"/>
        </w:rPr>
      </w:pPr>
      <w:r w:rsidRPr="003839A9">
        <w:rPr>
          <w:rFonts w:ascii="Times New Roman" w:hAnsi="Times New Roman"/>
          <w:b/>
          <w:color w:val="FF0000"/>
          <w:szCs w:val="21"/>
        </w:rPr>
        <w:t>Administrative Assistant</w:t>
      </w:r>
    </w:p>
    <w:p w14:paraId="508550FF" w14:textId="2562211E" w:rsidR="001A0008" w:rsidRPr="003839A9" w:rsidRDefault="001A0008" w:rsidP="001E1440">
      <w:pPr>
        <w:numPr>
          <w:ilvl w:val="1"/>
          <w:numId w:val="42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Performed general office duties, administrative and accounting tasks</w:t>
      </w:r>
    </w:p>
    <w:p w14:paraId="25811BFB" w14:textId="409D3585" w:rsidR="001A0008" w:rsidRPr="003839A9" w:rsidRDefault="001A0008" w:rsidP="001E1440">
      <w:pPr>
        <w:numPr>
          <w:ilvl w:val="1"/>
          <w:numId w:val="42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Monitored and recorded company expenses</w:t>
      </w:r>
    </w:p>
    <w:p w14:paraId="651B41C0" w14:textId="77777777" w:rsidR="00654016" w:rsidRPr="003839A9" w:rsidRDefault="001A0008" w:rsidP="001E1440">
      <w:pPr>
        <w:numPr>
          <w:ilvl w:val="1"/>
          <w:numId w:val="42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Introduced new type of internal and external mail functions</w:t>
      </w:r>
    </w:p>
    <w:p w14:paraId="61B64D39" w14:textId="77777777" w:rsidR="00654016" w:rsidRDefault="00654016">
      <w:pPr>
        <w:rPr>
          <w:rFonts w:ascii="Times New Roman" w:hAnsi="Times New Roman"/>
          <w:szCs w:val="21"/>
        </w:rPr>
      </w:pPr>
    </w:p>
    <w:p w14:paraId="29BD61D2" w14:textId="77777777" w:rsidR="00654016" w:rsidRPr="00804610" w:rsidRDefault="00654016" w:rsidP="00654016">
      <w:pPr>
        <w:rPr>
          <w:rFonts w:ascii="Times New Roman" w:hAnsi="Times New Roman"/>
          <w:b/>
          <w:sz w:val="28"/>
          <w:szCs w:val="28"/>
        </w:rPr>
      </w:pPr>
      <w:r w:rsidRPr="00804610">
        <w:rPr>
          <w:rFonts w:ascii="Times New Roman" w:hAnsi="Times New Roman"/>
          <w:b/>
          <w:sz w:val="28"/>
          <w:szCs w:val="28"/>
        </w:rPr>
        <w:t>SKILLS AND QUALIFICATIONS</w:t>
      </w:r>
    </w:p>
    <w:p w14:paraId="615E6E28" w14:textId="77777777" w:rsidR="00654016" w:rsidRPr="003839A9" w:rsidRDefault="00654016" w:rsidP="001E1440">
      <w:pPr>
        <w:numPr>
          <w:ilvl w:val="1"/>
          <w:numId w:val="42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The Official Bookkeeping Test (Nissho Boki), 2nd grade (Jun 2005)</w:t>
      </w:r>
    </w:p>
    <w:p w14:paraId="7EB4EF8F" w14:textId="77777777" w:rsidR="00654016" w:rsidRPr="003839A9" w:rsidRDefault="00654016" w:rsidP="001E1440">
      <w:pPr>
        <w:numPr>
          <w:ilvl w:val="1"/>
          <w:numId w:val="42"/>
        </w:numPr>
        <w:rPr>
          <w:rFonts w:ascii="Times New Roman" w:hAnsi="Times New Roman"/>
          <w:color w:val="FF0000"/>
          <w:szCs w:val="21"/>
        </w:rPr>
      </w:pPr>
      <w:r w:rsidRPr="003839A9">
        <w:rPr>
          <w:rFonts w:ascii="Times New Roman" w:hAnsi="Times New Roman"/>
          <w:color w:val="FF0000"/>
          <w:szCs w:val="21"/>
        </w:rPr>
        <w:t>PC</w:t>
      </w:r>
      <w:r w:rsidRPr="003839A9">
        <w:rPr>
          <w:rFonts w:ascii="Times New Roman" w:hAnsi="Times New Roman" w:hint="eastAsia"/>
          <w:color w:val="FF0000"/>
          <w:szCs w:val="21"/>
        </w:rPr>
        <w:t xml:space="preserve"> Skill: MS Office (Word, Excel, PowerPoint, SAP, SAGE)</w:t>
      </w:r>
    </w:p>
    <w:p w14:paraId="7E574AE4" w14:textId="77777777" w:rsidR="00654016" w:rsidRPr="00804610" w:rsidRDefault="00654016">
      <w:pPr>
        <w:rPr>
          <w:rFonts w:ascii="Times New Roman" w:hAnsi="Times New Roman"/>
          <w:szCs w:val="21"/>
        </w:rPr>
      </w:pPr>
    </w:p>
    <w:p w14:paraId="75E0F619" w14:textId="77777777" w:rsidR="00654016" w:rsidRPr="00804610" w:rsidRDefault="00654016" w:rsidP="00654016">
      <w:pPr>
        <w:rPr>
          <w:rFonts w:ascii="Times New Roman" w:hAnsi="Times New Roman"/>
          <w:b/>
          <w:sz w:val="28"/>
          <w:szCs w:val="28"/>
        </w:rPr>
      </w:pPr>
      <w:r w:rsidRPr="00804610">
        <w:rPr>
          <w:rFonts w:ascii="Times New Roman" w:hAnsi="Times New Roman"/>
          <w:b/>
          <w:sz w:val="28"/>
          <w:szCs w:val="28"/>
        </w:rPr>
        <w:t>LANGUAGES</w:t>
      </w:r>
    </w:p>
    <w:p w14:paraId="1AF6FD8F" w14:textId="28668A49" w:rsidR="005B6F04" w:rsidRPr="003839A9" w:rsidRDefault="00654016">
      <w:pPr>
        <w:rPr>
          <w:rFonts w:ascii="Times New Roman" w:hAnsi="Times New Roman"/>
          <w:color w:val="FF0000"/>
          <w:szCs w:val="21"/>
        </w:rPr>
      </w:pPr>
      <w:bookmarkStart w:id="0" w:name="_GoBack"/>
      <w:r w:rsidRPr="003839A9">
        <w:rPr>
          <w:rFonts w:ascii="Times New Roman" w:hAnsi="Times New Roman"/>
          <w:color w:val="FF0000"/>
          <w:szCs w:val="21"/>
        </w:rPr>
        <w:t>Business Level English, TOEIC 850 (Jan 2020); email correspondence, general meeting, presentation</w:t>
      </w:r>
      <w:bookmarkEnd w:id="0"/>
    </w:p>
    <w:sectPr w:rsidR="005B6F04" w:rsidRPr="003839A9" w:rsidSect="001E1440">
      <w:pgSz w:w="11906" w:h="16838" w:code="9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48B6C" w14:textId="77777777" w:rsidR="00694A2A" w:rsidRDefault="00694A2A" w:rsidP="009B35D3">
      <w:r>
        <w:separator/>
      </w:r>
    </w:p>
  </w:endnote>
  <w:endnote w:type="continuationSeparator" w:id="0">
    <w:p w14:paraId="14A5733A" w14:textId="77777777" w:rsidR="00694A2A" w:rsidRDefault="00694A2A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1DB42" w14:textId="77777777" w:rsidR="00694A2A" w:rsidRDefault="00694A2A" w:rsidP="009B35D3">
      <w:r>
        <w:separator/>
      </w:r>
    </w:p>
  </w:footnote>
  <w:footnote w:type="continuationSeparator" w:id="0">
    <w:p w14:paraId="7D9D6799" w14:textId="77777777" w:rsidR="00694A2A" w:rsidRDefault="00694A2A" w:rsidP="009B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9CA"/>
    <w:multiLevelType w:val="hybridMultilevel"/>
    <w:tmpl w:val="1BEC7E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A5899"/>
    <w:multiLevelType w:val="hybridMultilevel"/>
    <w:tmpl w:val="E4B243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A3F62"/>
    <w:multiLevelType w:val="hybridMultilevel"/>
    <w:tmpl w:val="849A8000"/>
    <w:lvl w:ilvl="0" w:tplc="CB58936C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1133B"/>
    <w:multiLevelType w:val="hybridMultilevel"/>
    <w:tmpl w:val="FBDEF7E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ED1508"/>
    <w:multiLevelType w:val="hybridMultilevel"/>
    <w:tmpl w:val="2DA69F4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585049"/>
    <w:multiLevelType w:val="hybridMultilevel"/>
    <w:tmpl w:val="6B94922E"/>
    <w:lvl w:ilvl="0" w:tplc="7676E72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E963F6"/>
    <w:multiLevelType w:val="hybridMultilevel"/>
    <w:tmpl w:val="4118A95E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B02979"/>
    <w:multiLevelType w:val="hybridMultilevel"/>
    <w:tmpl w:val="77CAF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5B3BEB"/>
    <w:multiLevelType w:val="hybridMultilevel"/>
    <w:tmpl w:val="D81E79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1D581A"/>
    <w:multiLevelType w:val="hybridMultilevel"/>
    <w:tmpl w:val="613CCD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9DC15BA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3C69D8"/>
    <w:multiLevelType w:val="hybridMultilevel"/>
    <w:tmpl w:val="9BD84B08"/>
    <w:lvl w:ilvl="0" w:tplc="6BF2810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F46D18"/>
    <w:multiLevelType w:val="hybridMultilevel"/>
    <w:tmpl w:val="134A5D7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61589F"/>
    <w:multiLevelType w:val="hybridMultilevel"/>
    <w:tmpl w:val="2D28DB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79723F"/>
    <w:multiLevelType w:val="hybridMultilevel"/>
    <w:tmpl w:val="3EE43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2C4483"/>
    <w:multiLevelType w:val="hybridMultilevel"/>
    <w:tmpl w:val="1F38E9DA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7E109A"/>
    <w:multiLevelType w:val="hybridMultilevel"/>
    <w:tmpl w:val="0B0070A6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222922"/>
    <w:multiLevelType w:val="hybridMultilevel"/>
    <w:tmpl w:val="300480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A23C41"/>
    <w:multiLevelType w:val="hybridMultilevel"/>
    <w:tmpl w:val="7C66E8AA"/>
    <w:lvl w:ilvl="0" w:tplc="6FCC3D7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CA3224"/>
    <w:multiLevelType w:val="hybridMultilevel"/>
    <w:tmpl w:val="24EAB2B0"/>
    <w:lvl w:ilvl="0" w:tplc="BAF4BDA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E12F0"/>
    <w:multiLevelType w:val="hybridMultilevel"/>
    <w:tmpl w:val="59CEC57A"/>
    <w:lvl w:ilvl="0" w:tplc="5CFE0FB8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252A94"/>
    <w:multiLevelType w:val="hybridMultilevel"/>
    <w:tmpl w:val="638C7F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E7540F"/>
    <w:multiLevelType w:val="hybridMultilevel"/>
    <w:tmpl w:val="1A5C7A66"/>
    <w:lvl w:ilvl="0" w:tplc="E5D0020A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855291"/>
    <w:multiLevelType w:val="hybridMultilevel"/>
    <w:tmpl w:val="7EF2A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9DC15BA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1964777"/>
    <w:multiLevelType w:val="hybridMultilevel"/>
    <w:tmpl w:val="C3AC4C34"/>
    <w:lvl w:ilvl="0" w:tplc="B4769004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B44182"/>
    <w:multiLevelType w:val="hybridMultilevel"/>
    <w:tmpl w:val="B8507E06"/>
    <w:lvl w:ilvl="0" w:tplc="B896F6B2">
      <w:start w:val="1"/>
      <w:numFmt w:val="bullet"/>
      <w:lvlText w:val=""/>
      <w:lvlJc w:val="center"/>
      <w:pPr>
        <w:ind w:left="1368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abstractNum w:abstractNumId="25" w15:restartNumberingAfterBreak="0">
    <w:nsid w:val="467E19F5"/>
    <w:multiLevelType w:val="hybridMultilevel"/>
    <w:tmpl w:val="FEC20DD8"/>
    <w:lvl w:ilvl="0" w:tplc="A3B866F0">
      <w:start w:val="1"/>
      <w:numFmt w:val="bullet"/>
      <w:lvlText w:val=""/>
      <w:lvlJc w:val="right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6" w15:restartNumberingAfterBreak="0">
    <w:nsid w:val="4916119C"/>
    <w:multiLevelType w:val="hybridMultilevel"/>
    <w:tmpl w:val="8EA27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C451C4"/>
    <w:multiLevelType w:val="hybridMultilevel"/>
    <w:tmpl w:val="0B2030F2"/>
    <w:lvl w:ilvl="0" w:tplc="4DAAC2C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907B7D"/>
    <w:multiLevelType w:val="hybridMultilevel"/>
    <w:tmpl w:val="6F9662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CB17C5"/>
    <w:multiLevelType w:val="hybridMultilevel"/>
    <w:tmpl w:val="50CC02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9DC15BA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82637A"/>
    <w:multiLevelType w:val="hybridMultilevel"/>
    <w:tmpl w:val="387AEC64"/>
    <w:lvl w:ilvl="0" w:tplc="B3FE881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D56F64"/>
    <w:multiLevelType w:val="hybridMultilevel"/>
    <w:tmpl w:val="5D305C12"/>
    <w:lvl w:ilvl="0" w:tplc="A740B54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FB3380"/>
    <w:multiLevelType w:val="hybridMultilevel"/>
    <w:tmpl w:val="F37C7FD2"/>
    <w:lvl w:ilvl="0" w:tplc="23306B3E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2933F6"/>
    <w:multiLevelType w:val="hybridMultilevel"/>
    <w:tmpl w:val="3AB24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B341CF"/>
    <w:multiLevelType w:val="hybridMultilevel"/>
    <w:tmpl w:val="ADEA5996"/>
    <w:lvl w:ilvl="0" w:tplc="CFE0460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E72396"/>
    <w:multiLevelType w:val="hybridMultilevel"/>
    <w:tmpl w:val="D4484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FA50EB"/>
    <w:multiLevelType w:val="hybridMultilevel"/>
    <w:tmpl w:val="FE26A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E90753"/>
    <w:multiLevelType w:val="hybridMultilevel"/>
    <w:tmpl w:val="5D749EE4"/>
    <w:lvl w:ilvl="0" w:tplc="5BC4D9D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8" w15:restartNumberingAfterBreak="0">
    <w:nsid w:val="708F6C7A"/>
    <w:multiLevelType w:val="hybridMultilevel"/>
    <w:tmpl w:val="9A6E0E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93032A"/>
    <w:multiLevelType w:val="hybridMultilevel"/>
    <w:tmpl w:val="15466560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5623AD"/>
    <w:multiLevelType w:val="hybridMultilevel"/>
    <w:tmpl w:val="AF5281D8"/>
    <w:lvl w:ilvl="0" w:tplc="FAA63F76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02504B"/>
    <w:multiLevelType w:val="hybridMultilevel"/>
    <w:tmpl w:val="15BC505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6"/>
  </w:num>
  <w:num w:numId="4">
    <w:abstractNumId w:val="2"/>
  </w:num>
  <w:num w:numId="5">
    <w:abstractNumId w:val="38"/>
  </w:num>
  <w:num w:numId="6">
    <w:abstractNumId w:val="39"/>
  </w:num>
  <w:num w:numId="7">
    <w:abstractNumId w:val="19"/>
  </w:num>
  <w:num w:numId="8">
    <w:abstractNumId w:val="21"/>
  </w:num>
  <w:num w:numId="9">
    <w:abstractNumId w:val="11"/>
  </w:num>
  <w:num w:numId="10">
    <w:abstractNumId w:val="17"/>
  </w:num>
  <w:num w:numId="11">
    <w:abstractNumId w:val="25"/>
  </w:num>
  <w:num w:numId="12">
    <w:abstractNumId w:val="30"/>
  </w:num>
  <w:num w:numId="13">
    <w:abstractNumId w:val="27"/>
  </w:num>
  <w:num w:numId="14">
    <w:abstractNumId w:val="10"/>
  </w:num>
  <w:num w:numId="15">
    <w:abstractNumId w:val="40"/>
  </w:num>
  <w:num w:numId="16">
    <w:abstractNumId w:val="24"/>
  </w:num>
  <w:num w:numId="17">
    <w:abstractNumId w:val="4"/>
  </w:num>
  <w:num w:numId="18">
    <w:abstractNumId w:val="31"/>
  </w:num>
  <w:num w:numId="19">
    <w:abstractNumId w:val="37"/>
  </w:num>
  <w:num w:numId="20">
    <w:abstractNumId w:val="32"/>
  </w:num>
  <w:num w:numId="21">
    <w:abstractNumId w:val="26"/>
  </w:num>
  <w:num w:numId="22">
    <w:abstractNumId w:val="36"/>
  </w:num>
  <w:num w:numId="23">
    <w:abstractNumId w:val="33"/>
  </w:num>
  <w:num w:numId="24">
    <w:abstractNumId w:val="16"/>
  </w:num>
  <w:num w:numId="25">
    <w:abstractNumId w:val="41"/>
  </w:num>
  <w:num w:numId="26">
    <w:abstractNumId w:val="14"/>
  </w:num>
  <w:num w:numId="27">
    <w:abstractNumId w:val="3"/>
  </w:num>
  <w:num w:numId="28">
    <w:abstractNumId w:val="15"/>
  </w:num>
  <w:num w:numId="29">
    <w:abstractNumId w:val="0"/>
  </w:num>
  <w:num w:numId="30">
    <w:abstractNumId w:val="7"/>
  </w:num>
  <w:num w:numId="31">
    <w:abstractNumId w:val="18"/>
  </w:num>
  <w:num w:numId="32">
    <w:abstractNumId w:val="5"/>
  </w:num>
  <w:num w:numId="33">
    <w:abstractNumId w:val="1"/>
  </w:num>
  <w:num w:numId="34">
    <w:abstractNumId w:val="13"/>
  </w:num>
  <w:num w:numId="35">
    <w:abstractNumId w:val="35"/>
  </w:num>
  <w:num w:numId="36">
    <w:abstractNumId w:val="12"/>
  </w:num>
  <w:num w:numId="37">
    <w:abstractNumId w:val="28"/>
  </w:num>
  <w:num w:numId="38">
    <w:abstractNumId w:val="20"/>
  </w:num>
  <w:num w:numId="39">
    <w:abstractNumId w:val="22"/>
  </w:num>
  <w:num w:numId="40">
    <w:abstractNumId w:val="8"/>
  </w:num>
  <w:num w:numId="41">
    <w:abstractNumId w:val="2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EB"/>
    <w:rsid w:val="000302D9"/>
    <w:rsid w:val="00064EF7"/>
    <w:rsid w:val="00076133"/>
    <w:rsid w:val="00082C5E"/>
    <w:rsid w:val="000952CC"/>
    <w:rsid w:val="00097F2D"/>
    <w:rsid w:val="000A7269"/>
    <w:rsid w:val="000C5BBB"/>
    <w:rsid w:val="000D1BA6"/>
    <w:rsid w:val="000D25AE"/>
    <w:rsid w:val="000F6EFB"/>
    <w:rsid w:val="0010383E"/>
    <w:rsid w:val="00103C14"/>
    <w:rsid w:val="0012125C"/>
    <w:rsid w:val="00191E47"/>
    <w:rsid w:val="001A0008"/>
    <w:rsid w:val="001A3A68"/>
    <w:rsid w:val="001A566B"/>
    <w:rsid w:val="001E1440"/>
    <w:rsid w:val="001E1BEA"/>
    <w:rsid w:val="002475AD"/>
    <w:rsid w:val="0028514A"/>
    <w:rsid w:val="0029325A"/>
    <w:rsid w:val="00296A86"/>
    <w:rsid w:val="002A7B50"/>
    <w:rsid w:val="002F1AA3"/>
    <w:rsid w:val="003839A9"/>
    <w:rsid w:val="0038446B"/>
    <w:rsid w:val="003B547C"/>
    <w:rsid w:val="003F1589"/>
    <w:rsid w:val="003F762A"/>
    <w:rsid w:val="00404EC9"/>
    <w:rsid w:val="00411DCD"/>
    <w:rsid w:val="00431F16"/>
    <w:rsid w:val="004A117D"/>
    <w:rsid w:val="00521516"/>
    <w:rsid w:val="00542191"/>
    <w:rsid w:val="005B6F04"/>
    <w:rsid w:val="005C4A62"/>
    <w:rsid w:val="005C68BC"/>
    <w:rsid w:val="00613645"/>
    <w:rsid w:val="00654016"/>
    <w:rsid w:val="00660A93"/>
    <w:rsid w:val="00694A2A"/>
    <w:rsid w:val="006B0D35"/>
    <w:rsid w:val="006C320D"/>
    <w:rsid w:val="006D2168"/>
    <w:rsid w:val="006D7294"/>
    <w:rsid w:val="0077023D"/>
    <w:rsid w:val="00785D43"/>
    <w:rsid w:val="007A10E1"/>
    <w:rsid w:val="007A7C2C"/>
    <w:rsid w:val="007D0AAC"/>
    <w:rsid w:val="007D563C"/>
    <w:rsid w:val="007E4C1F"/>
    <w:rsid w:val="007F4809"/>
    <w:rsid w:val="00804610"/>
    <w:rsid w:val="00820A27"/>
    <w:rsid w:val="008263E0"/>
    <w:rsid w:val="008917EA"/>
    <w:rsid w:val="008A2C7F"/>
    <w:rsid w:val="008D5F66"/>
    <w:rsid w:val="008E6FC0"/>
    <w:rsid w:val="008F0EAF"/>
    <w:rsid w:val="008F19D6"/>
    <w:rsid w:val="00900CF8"/>
    <w:rsid w:val="009216B9"/>
    <w:rsid w:val="0094352D"/>
    <w:rsid w:val="00947E9C"/>
    <w:rsid w:val="009565FC"/>
    <w:rsid w:val="009B35D3"/>
    <w:rsid w:val="009B5D51"/>
    <w:rsid w:val="009C55A2"/>
    <w:rsid w:val="00A11A46"/>
    <w:rsid w:val="00A22218"/>
    <w:rsid w:val="00A55842"/>
    <w:rsid w:val="00AD50E0"/>
    <w:rsid w:val="00BB671D"/>
    <w:rsid w:val="00C04BFD"/>
    <w:rsid w:val="00C47909"/>
    <w:rsid w:val="00C75FF2"/>
    <w:rsid w:val="00CA3AEB"/>
    <w:rsid w:val="00CE4A81"/>
    <w:rsid w:val="00CF6B39"/>
    <w:rsid w:val="00D412A9"/>
    <w:rsid w:val="00D458A9"/>
    <w:rsid w:val="00D50176"/>
    <w:rsid w:val="00D71B7E"/>
    <w:rsid w:val="00D7255B"/>
    <w:rsid w:val="00D82252"/>
    <w:rsid w:val="00DF6CF5"/>
    <w:rsid w:val="00E078B2"/>
    <w:rsid w:val="00E25631"/>
    <w:rsid w:val="00E40E27"/>
    <w:rsid w:val="00E62723"/>
    <w:rsid w:val="00E6309A"/>
    <w:rsid w:val="00E64048"/>
    <w:rsid w:val="00E713EE"/>
    <w:rsid w:val="00E80A95"/>
    <w:rsid w:val="00E82F63"/>
    <w:rsid w:val="00E869B4"/>
    <w:rsid w:val="00EC277E"/>
    <w:rsid w:val="00EC69DA"/>
    <w:rsid w:val="00EE7BD4"/>
    <w:rsid w:val="00EE7D20"/>
    <w:rsid w:val="00EF6454"/>
    <w:rsid w:val="00F5699F"/>
    <w:rsid w:val="00F622A5"/>
    <w:rsid w:val="00F84218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A70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5D3"/>
  </w:style>
  <w:style w:type="paragraph" w:styleId="a6">
    <w:name w:val="footer"/>
    <w:basedOn w:val="a"/>
    <w:link w:val="a7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5D3"/>
  </w:style>
  <w:style w:type="paragraph" w:styleId="a8">
    <w:name w:val="Balloon Text"/>
    <w:basedOn w:val="a"/>
    <w:link w:val="a9"/>
    <w:uiPriority w:val="99"/>
    <w:semiHidden/>
    <w:unhideWhenUsed/>
    <w:rsid w:val="006136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3645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77023D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6540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401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5401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01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5401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2022-02-10T00:51:00Z</dcterms:created>
  <dcterms:modified xsi:type="dcterms:W3CDTF">2022-02-10T00:51:00Z</dcterms:modified>
</cp:coreProperties>
</file>